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6689" w14:textId="77777777" w:rsidR="001F1034" w:rsidRDefault="001F1034" w:rsidP="001F1034">
      <w:pPr>
        <w:tabs>
          <w:tab w:val="left" w:pos="1920"/>
          <w:tab w:val="center" w:pos="4535"/>
        </w:tabs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ab/>
      </w:r>
    </w:p>
    <w:p w14:paraId="1814AF14" w14:textId="77777777" w:rsidR="001F1034" w:rsidRDefault="001F1034" w:rsidP="001F1034">
      <w:pPr>
        <w:tabs>
          <w:tab w:val="left" w:pos="1920"/>
          <w:tab w:val="center" w:pos="4535"/>
        </w:tabs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6C8D45AA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02B67BD4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DB92B3D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3BC97FB" w14:textId="77777777" w:rsidR="001F1034" w:rsidRDefault="001F1034" w:rsidP="001F103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651F5A56" w14:textId="5D9766EB" w:rsidR="001F1034" w:rsidRPr="00B9633A" w:rsidRDefault="001F1034" w:rsidP="001F103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>
        <w:rPr>
          <w:rFonts w:ascii="Arial" w:hAnsi="Arial" w:cs="Arial"/>
          <w:b w:val="0"/>
          <w:bCs w:val="0"/>
        </w:rPr>
        <w:t>3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 w:rsidR="00186698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SOCIÁLNÍ SLUŽBY </w:t>
      </w:r>
      <w:r w:rsidRPr="00B9633A">
        <w:rPr>
          <w:rFonts w:ascii="Arial" w:hAnsi="Arial" w:cs="Arial"/>
          <w:b w:val="0"/>
          <w:bCs w:val="0"/>
        </w:rPr>
        <w:t xml:space="preserve">– 2023 </w:t>
      </w:r>
    </w:p>
    <w:p w14:paraId="7ED9937E" w14:textId="77777777" w:rsidR="001F1034" w:rsidRPr="00652B4C" w:rsidRDefault="001F1034" w:rsidP="001F1034">
      <w:pPr>
        <w:pStyle w:val="Odstavecseseznamem"/>
        <w:rPr>
          <w:rFonts w:ascii="Arial" w:hAnsi="Arial" w:cs="Arial"/>
          <w:color w:val="0F6FC6" w:themeColor="accent1"/>
        </w:rPr>
      </w:pPr>
    </w:p>
    <w:p w14:paraId="7BFC4B72" w14:textId="214D8F38" w:rsidR="001F1034" w:rsidRPr="00B9633A" w:rsidRDefault="001F1034" w:rsidP="001F103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>
        <w:rPr>
          <w:rFonts w:ascii="Arial" w:hAnsi="Arial" w:cs="Arial"/>
          <w:b w:val="0"/>
          <w:bCs w:val="0"/>
        </w:rPr>
        <w:t>49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 xml:space="preserve"> SOCIÁLNÍ SLUŽBY 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18E74C3A" w14:textId="77777777" w:rsidR="001F1034" w:rsidRPr="00350F18" w:rsidRDefault="001F1034" w:rsidP="001F103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7C6411A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6052F0C" w14:textId="77777777" w:rsidR="001F1034" w:rsidRDefault="001F1034" w:rsidP="001F103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2FEAA605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7EFCC4E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7DB8E9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32B7DB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1681A7E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711F52D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6F766AF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C2B2F46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8581F0C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8D07EB2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E8D6AB0" w14:textId="77777777" w:rsidR="00A92592" w:rsidRDefault="00A92592" w:rsidP="00A92592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915435" w14:paraId="41C5D346" w14:textId="77777777" w:rsidTr="00915435">
        <w:tc>
          <w:tcPr>
            <w:tcW w:w="9060" w:type="dxa"/>
          </w:tcPr>
          <w:p w14:paraId="34B8BD9B" w14:textId="77777777" w:rsidR="00915435" w:rsidRPr="00766A79" w:rsidRDefault="00915435" w:rsidP="00915435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2E4EB4FB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1C81DA93" w14:textId="77777777" w:rsidR="00915435" w:rsidRPr="0015462F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 xml:space="preserve">Žádost o vydání souladu projektového záměru se schválenou strategií CLLD ve formátu .pdf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3CAB07A1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0850773F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11FB5181" w14:textId="77777777" w:rsidR="00915435" w:rsidRPr="00CB527C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71727C61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>.</w:t>
            </w:r>
          </w:p>
          <w:p w14:paraId="501A901F" w14:textId="77777777" w:rsidR="00915435" w:rsidRPr="00766A79" w:rsidRDefault="00915435" w:rsidP="00915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2617CAE8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CB527C">
              <w:t xml:space="preserve">Po výběru projektových záměrů ze strany MAS následuje </w:t>
            </w:r>
            <w:r>
              <w:t>zpracování úplné</w:t>
            </w:r>
            <w:r w:rsidRPr="00CB527C">
              <w:t xml:space="preserve"> žádosti o podporu do výzvy č. </w:t>
            </w:r>
            <w:r>
              <w:t>49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79CFF15B" w14:textId="77777777" w:rsidR="00915435" w:rsidRPr="00540AFB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396B3069" w14:textId="77777777" w:rsidR="00915435" w:rsidRPr="00900390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finalizovanou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602D0BD4" w14:textId="77777777" w:rsidR="00915435" w:rsidRPr="00CB527C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č. </w:t>
            </w:r>
            <w:r>
              <w:t>49</w:t>
            </w:r>
            <w:r w:rsidRPr="00CB527C">
              <w:t xml:space="preserve"> IROP (vždy v aktuálním znění).</w:t>
            </w:r>
          </w:p>
          <w:p w14:paraId="3B2B9C22" w14:textId="77777777" w:rsidR="00915435" w:rsidRPr="00652B4C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  <w:rPr>
                <w:rFonts w:cstheme="minorHAnsi"/>
                <w:color w:val="0000FF"/>
                <w:u w:val="single"/>
              </w:rPr>
            </w:pPr>
            <w:r w:rsidRPr="00CB527C">
              <w:t xml:space="preserve">Obecná a Specifická pravidla pro žadatele pro výzvu ŘO IROP jsou uvedena zde: </w:t>
            </w:r>
          </w:p>
          <w:p w14:paraId="6094A68A" w14:textId="13118F35" w:rsidR="00915435" w:rsidRDefault="00915435" w:rsidP="00915435">
            <w:pPr>
              <w:rPr>
                <w:b/>
                <w:sz w:val="24"/>
                <w:szCs w:val="24"/>
              </w:rPr>
            </w:pPr>
            <w:r w:rsidRPr="00652B4C">
              <w:rPr>
                <w:rStyle w:val="Hypertextovodkaz"/>
                <w:rFonts w:cstheme="minorHAnsi"/>
              </w:rPr>
              <w:t>https://irop.mmr.cz/cs/vyzvy-2021-2027/vyzvy/</w:t>
            </w:r>
            <w:r>
              <w:rPr>
                <w:rStyle w:val="Hypertextovodkaz"/>
                <w:rFonts w:cstheme="minorHAnsi"/>
              </w:rPr>
              <w:t>49</w:t>
            </w:r>
            <w:r w:rsidRPr="00652B4C">
              <w:rPr>
                <w:rStyle w:val="Hypertextovodkaz"/>
                <w:rFonts w:cstheme="minorHAnsi"/>
              </w:rPr>
              <w:t>vyzvairop</w:t>
            </w:r>
          </w:p>
        </w:tc>
      </w:tr>
    </w:tbl>
    <w:p w14:paraId="38C9C578" w14:textId="31EF2C72" w:rsidR="001F1034" w:rsidRPr="001F1034" w:rsidRDefault="001F1034" w:rsidP="00A92592">
      <w:pPr>
        <w:pStyle w:val="Odstavecseseznamem"/>
        <w:numPr>
          <w:ilvl w:val="0"/>
          <w:numId w:val="53"/>
        </w:numPr>
        <w:sectPr w:rsidR="001F1034" w:rsidRPr="001F1034" w:rsidSect="0028208C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E9F4FC2" w14:textId="2C904D2D" w:rsidR="00F02008" w:rsidRPr="00A13B54" w:rsidRDefault="00F02008" w:rsidP="001F1034">
      <w:pPr>
        <w:pStyle w:val="Nadpis1"/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5" w:name="_Toc144205102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bookmarkEnd w:id="5"/>
      <w:r w:rsidR="001F1034">
        <w:rPr>
          <w:rFonts w:ascii="Arial" w:hAnsi="Arial" w:cs="Arial"/>
          <w:caps/>
          <w:sz w:val="26"/>
          <w:szCs w:val="26"/>
        </w:rPr>
        <w:t>ŽÁDOSTI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44205103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4ADCE369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44205104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1F1034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 programem</w:t>
      </w:r>
      <w:bookmarkEnd w:id="7"/>
    </w:p>
    <w:tbl>
      <w:tblPr>
        <w:tblW w:w="9185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66"/>
      </w:tblGrid>
      <w:tr w:rsidR="00F85978" w:rsidRPr="00242B75" w14:paraId="57A9C5A7" w14:textId="77777777" w:rsidTr="00A60087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60087">
        <w:trPr>
          <w:trHeight w:val="107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7B1E98D3" w:rsidR="000A75EC" w:rsidRPr="00AF1EE7" w:rsidRDefault="000A75E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AF1EE7">
              <w:rPr>
                <w:rFonts w:ascii="Arial" w:hAnsi="Arial" w:cs="Arial"/>
                <w:i/>
                <w:iCs/>
              </w:rPr>
              <w:t>j</w:t>
            </w:r>
            <w:r w:rsidRPr="00AF1EE7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AF1EE7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AF1EE7">
              <w:rPr>
                <w:rFonts w:ascii="Arial" w:hAnsi="Arial" w:cs="Arial"/>
                <w:i/>
                <w:iCs/>
              </w:rPr>
              <w:t>za</w:t>
            </w:r>
            <w:r w:rsidR="00646B99" w:rsidRPr="00AF1EE7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60087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23D87851" w:rsidR="00A60087" w:rsidRPr="00A60087" w:rsidRDefault="00F85978" w:rsidP="00A60087">
            <w:pPr>
              <w:pStyle w:val="Odstavecseseznamem"/>
              <w:spacing w:before="120" w:after="12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60087">
        <w:trPr>
          <w:cantSplit/>
          <w:trHeight w:val="2976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Popis cílů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DC71" w14:textId="72F4CE2F" w:rsidR="00101978" w:rsidRDefault="00F85978" w:rsidP="00A60087">
            <w:pPr>
              <w:pStyle w:val="Odstavecseseznamem"/>
              <w:spacing w:before="12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cíle projektu a popis vazby cílů projektu na podporované aktivity </w:t>
            </w:r>
            <w:r w:rsidR="008C7E74" w:rsidRPr="00AF1EE7">
              <w:rPr>
                <w:rFonts w:ascii="Arial" w:hAnsi="Arial" w:cs="Arial"/>
                <w:i/>
                <w:iCs/>
              </w:rPr>
              <w:t>výzvy.</w:t>
            </w:r>
            <w:r w:rsidR="00101978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2E9D436" w14:textId="77777777" w:rsidR="00101978" w:rsidRDefault="00101978" w:rsidP="00101978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Zajištění poskytování sociálních služeb dle zákona č. 108/2006 Sb., o sociálních službách, v druhu a kapacitě určené v žádosti o podporu do 6 měsíců od ukončení realizace projektu.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521D0C" w14:textId="6B3DF110" w:rsidR="00F85978" w:rsidRPr="00AF1EE7" w:rsidRDefault="00101978" w:rsidP="00670CE1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Zajištění poskytování sociálních služeb dle zákona č. 108/2006 Sb., o sociálních službách, v druhu a</w:t>
            </w:r>
            <w:r w:rsidR="00A6008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kapacitě určené v žádosti o podporu od data ukončení realizace projektu.</w:t>
            </w:r>
          </w:p>
        </w:tc>
      </w:tr>
      <w:tr w:rsidR="00F85978" w:rsidRPr="00242B75" w14:paraId="7A1E6205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7FF3" w14:textId="7663D2FC" w:rsidR="00F85978" w:rsidRPr="00AF1EE7" w:rsidRDefault="008C7E7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Popište</w:t>
            </w:r>
            <w:r w:rsidR="00F85978" w:rsidRPr="00AF1EE7">
              <w:rPr>
                <w:rFonts w:ascii="Arial" w:hAnsi="Arial" w:cs="Arial"/>
                <w:i/>
                <w:iCs/>
              </w:rPr>
              <w:t xml:space="preserve"> relevantní cílové skupiny</w:t>
            </w:r>
            <w:r w:rsidRPr="00AF1EE7">
              <w:rPr>
                <w:rFonts w:ascii="Arial" w:hAnsi="Arial" w:cs="Arial"/>
                <w:i/>
                <w:iCs/>
              </w:rPr>
              <w:t>.</w:t>
            </w:r>
            <w:r w:rsidR="00F85978" w:rsidRPr="00AF1EE7">
              <w:rPr>
                <w:rFonts w:ascii="Arial" w:hAnsi="Arial" w:cs="Arial"/>
                <w:i/>
                <w:iCs/>
              </w:rPr>
              <w:t xml:space="preserve"> </w:t>
            </w:r>
            <w:r w:rsidR="001F3907" w:rsidRPr="00AF1EE7">
              <w:rPr>
                <w:rFonts w:ascii="Arial" w:hAnsi="Arial" w:cs="Arial"/>
                <w:i/>
                <w:iCs/>
              </w:rPr>
              <w:t>Výběr z cílových skupin proveďte dle textu výzvy.</w:t>
            </w:r>
          </w:p>
        </w:tc>
      </w:tr>
      <w:tr w:rsidR="00225221" w:rsidRPr="00242B75" w14:paraId="6E0A520A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78BD5027" w:rsidR="00225221" w:rsidRPr="00AF1EE7" w:rsidRDefault="009021D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AF1EE7">
              <w:rPr>
                <w:rFonts w:ascii="Arial" w:hAnsi="Arial" w:cs="Arial"/>
                <w:i/>
                <w:iCs/>
              </w:rPr>
              <w:t xml:space="preserve">se projekt váže na další realizované či plánované projekty. </w:t>
            </w:r>
          </w:p>
        </w:tc>
      </w:tr>
      <w:tr w:rsidR="0037462D" w:rsidRPr="00242B75" w14:paraId="67BB79D7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D91E534" w14:textId="4315C007" w:rsidR="0037462D" w:rsidRPr="008058E1" w:rsidRDefault="0037462D" w:rsidP="0037462D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veřejně prospěšné činnosti žadatel</w:t>
            </w:r>
            <w:r w:rsidRPr="000C5F1A">
              <w:rPr>
                <w:rFonts w:ascii="Arial" w:hAnsi="Arial" w:cs="Arial"/>
                <w:b/>
              </w:rPr>
              <w:t xml:space="preserve">e </w:t>
            </w:r>
            <w:r w:rsidRPr="008F43B5">
              <w:rPr>
                <w:rFonts w:ascii="Arial" w:hAnsi="Arial" w:cs="Arial"/>
                <w:bCs/>
                <w:i/>
                <w:iCs/>
              </w:rPr>
              <w:t>(relevantní pro církve, církevní organizace)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4248" w14:textId="77777777" w:rsidR="0037462D" w:rsidRPr="00B04FD5" w:rsidRDefault="0037462D" w:rsidP="003746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  <w:p w14:paraId="2112C27A" w14:textId="77777777" w:rsidR="0037462D" w:rsidRPr="00AF1EE7" w:rsidRDefault="0037462D" w:rsidP="003746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7F41CA5F" w14:textId="246531B2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44205105"/>
      <w:r w:rsidRPr="00A13B54">
        <w:rPr>
          <w:rFonts w:ascii="Arial" w:hAnsi="Arial" w:cs="Arial"/>
          <w:caps/>
          <w:sz w:val="26"/>
          <w:szCs w:val="26"/>
        </w:rPr>
        <w:t>Podrobný popis projek</w:t>
      </w:r>
      <w:bookmarkEnd w:id="8"/>
      <w:r w:rsidR="001F1034">
        <w:rPr>
          <w:rFonts w:ascii="Arial" w:hAnsi="Arial" w:cs="Arial"/>
          <w:caps/>
          <w:sz w:val="26"/>
          <w:szCs w:val="26"/>
        </w:rPr>
        <w:t>TOVÉHO ZÁMĚRU</w:t>
      </w:r>
    </w:p>
    <w:p w14:paraId="75B34DF4" w14:textId="400ACBA0" w:rsidR="004C3B5E" w:rsidRPr="000B70CB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9" w:name="_Toc66785512"/>
      <w:bookmarkStart w:id="10" w:name="_Toc144205106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4.1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4C3B5E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PODROBNÝ POPIS výchozího stavu</w:t>
      </w:r>
      <w:bookmarkEnd w:id="9"/>
      <w:bookmarkEnd w:id="10"/>
      <w:r w:rsidR="00A450F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 xml:space="preserve"> </w:t>
      </w:r>
    </w:p>
    <w:p w14:paraId="7AC2735C" w14:textId="10A88D44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1612B60E" w14:textId="79329AC1" w:rsidR="008259B6" w:rsidRPr="000B70CB" w:rsidRDefault="001128E5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1" w:name="_Toc144205107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4.2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8D4A11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P</w:t>
      </w:r>
      <w:r w:rsidR="007A170E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2786DFE7" w:rsidR="008259B6" w:rsidRPr="00575F57" w:rsidRDefault="003B4041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3F158F">
        <w:rPr>
          <w:rFonts w:ascii="Arial" w:hAnsi="Arial" w:cs="Arial"/>
        </w:rPr>
        <w:t xml:space="preserve"> podporovaných aktivit projektu</w:t>
      </w:r>
      <w:r>
        <w:rPr>
          <w:rFonts w:ascii="Arial" w:hAnsi="Arial" w:cs="Arial"/>
        </w:rPr>
        <w:t xml:space="preserve"> </w:t>
      </w:r>
    </w:p>
    <w:p w14:paraId="1098E8DE" w14:textId="77777777" w:rsidR="004378C9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Podrobný popis konečného stavu po realizaci projektu</w:t>
      </w:r>
    </w:p>
    <w:p w14:paraId="28FF9FF2" w14:textId="1DAF0540" w:rsidR="004D4AB5" w:rsidRPr="00575F57" w:rsidRDefault="004378C9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Uveďte, zda v rámci projektu budou realizovány úpravy vedoucí ke vzniku energetických úspor, které je žadatel schopen exaktně vykázat</w:t>
      </w:r>
      <w:r w:rsidR="008259B6" w:rsidRPr="00575F57">
        <w:rPr>
          <w:rFonts w:ascii="Arial" w:hAnsi="Arial" w:cs="Arial"/>
        </w:rPr>
        <w:t xml:space="preserve"> </w:t>
      </w:r>
    </w:p>
    <w:p w14:paraId="493C4E2C" w14:textId="7C03FD81" w:rsidR="004C3B5E" w:rsidRPr="000B70CB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2" w:name="_Toc144205108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1128E5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3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4C3B5E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Odůvodnění potřebnosti a účelnosti investice</w:t>
      </w:r>
      <w:bookmarkEnd w:id="12"/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368DB0D9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05562D5" w14:textId="76D90D3F" w:rsidR="00485BF8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B328CC" w:rsidRPr="00C321D5">
        <w:rPr>
          <w:rFonts w:ascii="Arial" w:hAnsi="Arial" w:cs="Arial"/>
        </w:rPr>
        <w:t>dentifikace dopadů a přínosů projektu s důrazem na popis dopadů na cílové skupiny</w:t>
      </w:r>
      <w:r w:rsidR="007271C6">
        <w:rPr>
          <w:rFonts w:ascii="Arial" w:hAnsi="Arial" w:cs="Arial"/>
        </w:rPr>
        <w:t>;</w:t>
      </w:r>
    </w:p>
    <w:p w14:paraId="676AEF67" w14:textId="17E6E522" w:rsidR="00A450F8" w:rsidRPr="00C75029" w:rsidRDefault="00A13B54" w:rsidP="285C51E2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</w:t>
      </w:r>
      <w:r w:rsidR="004C3B5E" w:rsidRPr="285C51E2">
        <w:rPr>
          <w:rFonts w:ascii="Arial" w:hAnsi="Arial" w:cs="Arial"/>
        </w:rPr>
        <w:t>důvodnění potřebnosti pořizovaného vybavení</w:t>
      </w:r>
      <w:r w:rsidR="002C1E2E" w:rsidRPr="285C51E2">
        <w:rPr>
          <w:rFonts w:ascii="Arial" w:hAnsi="Arial" w:cs="Arial"/>
        </w:rPr>
        <w:t>/</w:t>
      </w:r>
      <w:r w:rsidR="002C1E2E" w:rsidRPr="00C75029">
        <w:rPr>
          <w:rFonts w:ascii="Arial" w:hAnsi="Arial" w:cs="Arial"/>
        </w:rPr>
        <w:t>majetku</w:t>
      </w:r>
      <w:r w:rsidR="00BC074E" w:rsidRPr="00C75029">
        <w:rPr>
          <w:rFonts w:ascii="Arial" w:hAnsi="Arial" w:cs="Arial"/>
        </w:rPr>
        <w:t xml:space="preserve"> (</w:t>
      </w:r>
      <w:r w:rsidR="0791C77A" w:rsidRPr="00C75029">
        <w:rPr>
          <w:rFonts w:ascii="Arial" w:hAnsi="Arial" w:cs="Arial"/>
        </w:rPr>
        <w:t>jeho počtu, umístění a zdůvodnění využití v souladu s</w:t>
      </w:r>
      <w:r w:rsidR="00BC074E" w:rsidRPr="00C75029">
        <w:rPr>
          <w:rFonts w:ascii="Arial" w:hAnsi="Arial" w:cs="Arial"/>
        </w:rPr>
        <w:t> </w:t>
      </w:r>
      <w:r w:rsidR="0791C77A" w:rsidRPr="00C75029">
        <w:rPr>
          <w:rFonts w:ascii="Arial" w:hAnsi="Arial" w:cs="Arial"/>
        </w:rPr>
        <w:t>výzvou</w:t>
      </w:r>
      <w:r w:rsidR="00BC074E" w:rsidRPr="00C75029">
        <w:rPr>
          <w:rFonts w:ascii="Arial" w:hAnsi="Arial" w:cs="Arial"/>
        </w:rPr>
        <w:t>);</w:t>
      </w:r>
    </w:p>
    <w:p w14:paraId="22A0620D" w14:textId="4200A13B" w:rsidR="00A450F8" w:rsidRPr="00C75029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C75029">
        <w:rPr>
          <w:rFonts w:ascii="Arial" w:hAnsi="Arial" w:cs="Arial"/>
        </w:rPr>
        <w:t>popis souladu p</w:t>
      </w:r>
      <w:r w:rsidR="004917C8">
        <w:rPr>
          <w:rFonts w:ascii="Arial" w:hAnsi="Arial" w:cs="Arial"/>
        </w:rPr>
        <w:t xml:space="preserve">rojektu s příslušnou </w:t>
      </w:r>
      <w:r w:rsidRPr="00C75029">
        <w:rPr>
          <w:rFonts w:ascii="Arial" w:hAnsi="Arial" w:cs="Arial"/>
        </w:rPr>
        <w:t>strategií</w:t>
      </w:r>
      <w:r w:rsidR="004917C8">
        <w:rPr>
          <w:rFonts w:ascii="Arial" w:hAnsi="Arial" w:cs="Arial"/>
        </w:rPr>
        <w:t xml:space="preserve">: Strategický plán sociálního začleňování, </w:t>
      </w:r>
      <w:r w:rsidR="00592F95">
        <w:rPr>
          <w:rFonts w:ascii="Arial" w:hAnsi="Arial" w:cs="Arial"/>
        </w:rPr>
        <w:t>P</w:t>
      </w:r>
      <w:r w:rsidR="004917C8">
        <w:rPr>
          <w:rFonts w:ascii="Arial" w:hAnsi="Arial" w:cs="Arial"/>
        </w:rPr>
        <w:t>lán sociálního začleňování,</w:t>
      </w:r>
      <w:r w:rsidR="00BC1F62">
        <w:rPr>
          <w:rFonts w:ascii="Arial" w:hAnsi="Arial" w:cs="Arial"/>
        </w:rPr>
        <w:t xml:space="preserve"> komunitní plán, krajský střednědobý plán rozvoje sociálních služeb</w:t>
      </w:r>
      <w:r w:rsidR="002A194D">
        <w:rPr>
          <w:rFonts w:ascii="Arial" w:hAnsi="Arial" w:cs="Arial"/>
        </w:rPr>
        <w:t>, Národní strategie rozvoje sociálních služeb 2016-2025</w:t>
      </w:r>
      <w:r w:rsidR="00BC1F62">
        <w:rPr>
          <w:rFonts w:ascii="Arial" w:hAnsi="Arial" w:cs="Arial"/>
        </w:rPr>
        <w:t>;</w:t>
      </w:r>
      <w:r w:rsidR="004917C8">
        <w:rPr>
          <w:rFonts w:ascii="Arial" w:hAnsi="Arial" w:cs="Arial"/>
        </w:rPr>
        <w:t xml:space="preserve"> </w:t>
      </w:r>
      <w:r w:rsidRPr="00C75029">
        <w:rPr>
          <w:rFonts w:ascii="Arial" w:hAnsi="Arial" w:cs="Arial"/>
        </w:rPr>
        <w:t xml:space="preserve"> </w:t>
      </w:r>
    </w:p>
    <w:p w14:paraId="2EC75C68" w14:textId="4BE419FA" w:rsidR="00631EC4" w:rsidRDefault="004C3B5E" w:rsidP="001E49BC">
      <w:pPr>
        <w:pStyle w:val="Odstavecseseznamem"/>
        <w:numPr>
          <w:ilvl w:val="0"/>
          <w:numId w:val="34"/>
        </w:numPr>
        <w:jc w:val="both"/>
      </w:pPr>
      <w:r w:rsidRPr="00D64944">
        <w:rPr>
          <w:rFonts w:ascii="Arial" w:hAnsi="Arial" w:cs="Arial"/>
        </w:rPr>
        <w:lastRenderedPageBreak/>
        <w:t>zdůvodnění potřebnosti stavby, přístavby, nástavby a stavebních úprav (rekonstrukc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, modernizac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)</w:t>
      </w:r>
      <w:r w:rsidR="0036081B">
        <w:rPr>
          <w:rFonts w:ascii="Arial" w:hAnsi="Arial" w:cs="Arial"/>
        </w:rPr>
        <w:t>;</w:t>
      </w:r>
      <w:r w:rsidR="003F1A6C" w:rsidDel="003F1A6C">
        <w:t xml:space="preserve"> </w:t>
      </w:r>
    </w:p>
    <w:p w14:paraId="5DA799D5" w14:textId="77777777" w:rsidR="00844B43" w:rsidRPr="00844B43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  <w:color w:val="242424"/>
          <w:shd w:val="clear" w:color="auto" w:fill="FFFFFF"/>
        </w:rPr>
        <w:t>popište naplnění specifických požadavků na podporovanou aktivitu</w:t>
      </w:r>
      <w:r w:rsidR="0036081B">
        <w:rPr>
          <w:rFonts w:ascii="Arial" w:hAnsi="Arial" w:cs="Arial"/>
          <w:color w:val="242424"/>
          <w:shd w:val="clear" w:color="auto" w:fill="FFFFFF"/>
        </w:rPr>
        <w:t>;</w:t>
      </w:r>
    </w:p>
    <w:p w14:paraId="001D2B77" w14:textId="7BA3A774" w:rsidR="00631EC4" w:rsidRPr="00575F57" w:rsidRDefault="00844B43" w:rsidP="00844B43">
      <w:pPr>
        <w:pStyle w:val="Odstavecseseznamem"/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Style w:val="Odkaznakoment"/>
          <w:rFonts w:ascii="Arial" w:hAnsi="Arial" w:cs="Arial"/>
          <w:sz w:val="22"/>
          <w:szCs w:val="22"/>
        </w:rPr>
        <w:t>bezbariérovost výstupů projektů;</w:t>
      </w:r>
    </w:p>
    <w:p w14:paraId="5A1F9404" w14:textId="64C8F30E" w:rsidR="00D810FD" w:rsidRPr="00080FA4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popište možnosti alternativních řešení</w:t>
      </w:r>
      <w:r w:rsidR="00080FA4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A0B02A" w14:textId="77777777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5A92FB05" w14:textId="339133F0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53B4DEC2" w14:textId="77777777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5CD2A08D" w14:textId="42F86060" w:rsidR="00080FA4" w:rsidRDefault="00080FA4" w:rsidP="003F15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</w:t>
      </w:r>
      <w:r w:rsidR="003F158F">
        <w:rPr>
          <w:rFonts w:ascii="Arial" w:hAnsi="Arial" w:cs="Arial"/>
        </w:rPr>
        <w:t>,</w:t>
      </w:r>
    </w:p>
    <w:p w14:paraId="57AE058A" w14:textId="0CA189A4" w:rsidR="00B328CC" w:rsidRPr="000B70CB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3" w:name="_Toc66785517"/>
      <w:bookmarkStart w:id="14" w:name="_Toc144205109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3F1A6C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B328CC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harmonogram realizace projektu</w:t>
      </w:r>
      <w:bookmarkEnd w:id="13"/>
      <w:bookmarkEnd w:id="14"/>
    </w:p>
    <w:p w14:paraId="4A175394" w14:textId="0C5C8249" w:rsidR="00B328CC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7C746F">
        <w:rPr>
          <w:rFonts w:ascii="Arial" w:hAnsi="Arial" w:cs="Arial"/>
        </w:rPr>
        <w:t xml:space="preserve"> po jednotlivých měsících</w:t>
      </w:r>
      <w:r w:rsidR="0003489E">
        <w:rPr>
          <w:rFonts w:ascii="Arial" w:hAnsi="Arial" w:cs="Arial"/>
        </w:rPr>
        <w:t xml:space="preserve">, </w:t>
      </w:r>
      <w:r w:rsidR="0003489E" w:rsidRPr="0003489E">
        <w:rPr>
          <w:rFonts w:ascii="Arial" w:hAnsi="Arial" w:cs="Arial"/>
        </w:rPr>
        <w:t xml:space="preserve">včetně uvedení termínů </w:t>
      </w:r>
      <w:r w:rsidR="00A0132D">
        <w:rPr>
          <w:rFonts w:ascii="Arial" w:hAnsi="Arial" w:cs="Arial"/>
        </w:rPr>
        <w:t xml:space="preserve">zahájení a ukončení </w:t>
      </w:r>
      <w:r w:rsidR="0003489E" w:rsidRPr="0003489E">
        <w:rPr>
          <w:rFonts w:ascii="Arial" w:hAnsi="Arial" w:cs="Arial"/>
        </w:rPr>
        <w:t>sledovaných obd</w:t>
      </w:r>
      <w:r w:rsidR="0003489E">
        <w:rPr>
          <w:rFonts w:ascii="Arial" w:hAnsi="Arial" w:cs="Arial"/>
        </w:rPr>
        <w:t>o</w:t>
      </w:r>
      <w:r w:rsidR="0003489E" w:rsidRPr="0003489E">
        <w:rPr>
          <w:rFonts w:ascii="Arial" w:hAnsi="Arial" w:cs="Arial"/>
        </w:rPr>
        <w:t>bí</w:t>
      </w:r>
      <w:r w:rsidRPr="00C321D5"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4E7B35" w:rsidRPr="00C507FD" w14:paraId="6C042BFB" w14:textId="77777777" w:rsidTr="00602E8C">
        <w:trPr>
          <w:trHeight w:val="25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5516A0BB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6020F92D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4E7B35" w:rsidRPr="00C507FD" w14:paraId="06A6A0D3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71826F4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749B58B2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2F6362E1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1747161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Schválení projektového záměru vedením organizace…</w:t>
            </w:r>
          </w:p>
        </w:tc>
        <w:tc>
          <w:tcPr>
            <w:tcW w:w="3118" w:type="dxa"/>
          </w:tcPr>
          <w:p w14:paraId="2B2E6EF4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19693C7E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2D51C38" w14:textId="77777777" w:rsidR="004E7B35" w:rsidRPr="001445CA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14A858F4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116A695A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5427BEC" w14:textId="07A68B99" w:rsidR="004E7B35" w:rsidRPr="001445CA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 w:rsidR="001866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(nejpozději do 29.4.2024 - </w:t>
            </w:r>
            <w:r w:rsidR="001866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60 prac. dní od vydání souladu se strategií MAS</w:t>
            </w:r>
            <w:r w:rsidR="001866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8" w:type="dxa"/>
          </w:tcPr>
          <w:p w14:paraId="1298F7E3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3988A85B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A5869C7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6CDEC717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1570FE03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AAF6D38" w14:textId="58BF347B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46FDE618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438C4F80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2ACD8405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294E7FDF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79D9C0F5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8D2B1E5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45FF9A93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43DA1A14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1CC62C1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Publicita</w:t>
            </w:r>
          </w:p>
        </w:tc>
        <w:tc>
          <w:tcPr>
            <w:tcW w:w="3118" w:type="dxa"/>
          </w:tcPr>
          <w:p w14:paraId="08F54163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726B9259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1274410" w14:textId="77777777" w:rsidR="004E7B35" w:rsidRPr="001445CA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Monitorovací zprávy o zajištění udržitelnosti (1x ročně po dobu udržitelnosti 5 let od proplacení)</w:t>
            </w:r>
          </w:p>
        </w:tc>
        <w:tc>
          <w:tcPr>
            <w:tcW w:w="3118" w:type="dxa"/>
          </w:tcPr>
          <w:p w14:paraId="7A6AE8A2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29FB098F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3DA5825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fáze projektu</w:t>
            </w:r>
          </w:p>
        </w:tc>
        <w:tc>
          <w:tcPr>
            <w:tcW w:w="3118" w:type="dxa"/>
          </w:tcPr>
          <w:p w14:paraId="0A744801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14:paraId="1201B3AD" w14:textId="77777777" w:rsidR="004E7B35" w:rsidRPr="00C321D5" w:rsidRDefault="004E7B35" w:rsidP="001E49BC">
      <w:pPr>
        <w:spacing w:before="120"/>
        <w:jc w:val="both"/>
        <w:rPr>
          <w:rFonts w:ascii="Arial" w:hAnsi="Arial" w:cs="Arial"/>
        </w:rPr>
      </w:pPr>
    </w:p>
    <w:p w14:paraId="5EA1BF7E" w14:textId="7C60A570" w:rsidR="00574DFF" w:rsidRPr="00413867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5" w:name="_Toc66785518"/>
      <w:bookmarkStart w:id="16" w:name="_Toc144205110"/>
      <w:r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3F1A6C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5</w:t>
      </w:r>
      <w:r w:rsidR="00C00368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574DFF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PŘIPRAVENOST PROJEKTU K REALIZACI</w:t>
      </w:r>
      <w:bookmarkEnd w:id="15"/>
      <w:bookmarkEnd w:id="16"/>
    </w:p>
    <w:p w14:paraId="7E3C3430" w14:textId="77777777" w:rsidR="00574DFF" w:rsidRPr="00413867" w:rsidRDefault="00574DFF" w:rsidP="00B7557F">
      <w:pPr>
        <w:spacing w:before="120"/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413867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T</w:t>
      </w:r>
      <w:r w:rsidR="00574DFF" w:rsidRPr="00413867">
        <w:rPr>
          <w:rFonts w:ascii="Arial" w:hAnsi="Arial" w:cs="Arial"/>
        </w:rPr>
        <w:t>echnická připravenost:</w:t>
      </w:r>
    </w:p>
    <w:p w14:paraId="4CFC9FCE" w14:textId="30AA361E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p</w:t>
      </w:r>
      <w:r w:rsidR="00574DFF" w:rsidRPr="00413867">
        <w:rPr>
          <w:rFonts w:ascii="Arial" w:hAnsi="Arial" w:cs="Arial"/>
        </w:rPr>
        <w:t>řipravenost projektové dokumentace</w:t>
      </w:r>
      <w:r w:rsidR="00455FA6" w:rsidRPr="00413867">
        <w:rPr>
          <w:rFonts w:ascii="Arial" w:hAnsi="Arial" w:cs="Arial"/>
        </w:rPr>
        <w:t>;</w:t>
      </w:r>
    </w:p>
    <w:p w14:paraId="128B76CF" w14:textId="0CEAEA9A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p</w:t>
      </w:r>
      <w:r w:rsidR="00574DFF" w:rsidRPr="00413867">
        <w:rPr>
          <w:rFonts w:ascii="Arial" w:hAnsi="Arial" w:cs="Arial"/>
        </w:rPr>
        <w:t>řipravenost dokumentace k zadávacím a výběrovým řízením, údaje o proběhlých řízeních,</w:t>
      </w:r>
      <w:r w:rsidR="00EC15E5" w:rsidRPr="00413867">
        <w:rPr>
          <w:rFonts w:ascii="Arial" w:hAnsi="Arial" w:cs="Arial"/>
        </w:rPr>
        <w:t xml:space="preserve"> o uzavřených smlouvách</w:t>
      </w:r>
      <w:r w:rsidR="00455FA6" w:rsidRPr="00413867">
        <w:rPr>
          <w:rFonts w:ascii="Arial" w:hAnsi="Arial" w:cs="Arial"/>
        </w:rPr>
        <w:t>;</w:t>
      </w:r>
      <w:r w:rsidR="00EC15E5" w:rsidRPr="00413867">
        <w:rPr>
          <w:rFonts w:ascii="Arial" w:hAnsi="Arial" w:cs="Arial"/>
        </w:rPr>
        <w:t xml:space="preserve"> </w:t>
      </w:r>
    </w:p>
    <w:p w14:paraId="678F2A7D" w14:textId="2B36D749" w:rsidR="00350576" w:rsidRPr="00413867" w:rsidRDefault="004E0BCB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stav smluvního vztahu mezi objednatelem služeb a žadatelem</w:t>
      </w:r>
      <w:r w:rsidR="00455FA6" w:rsidRPr="00413867">
        <w:rPr>
          <w:rFonts w:ascii="Arial" w:hAnsi="Arial" w:cs="Arial"/>
        </w:rPr>
        <w:t>;</w:t>
      </w:r>
    </w:p>
    <w:p w14:paraId="0B5995EE" w14:textId="71EDCDFA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s</w:t>
      </w:r>
      <w:r w:rsidR="00574DFF" w:rsidRPr="00413867">
        <w:rPr>
          <w:rFonts w:ascii="Arial" w:hAnsi="Arial" w:cs="Arial"/>
        </w:rPr>
        <w:t>tav závazných stanovisek dotčených orgánů státní správy</w:t>
      </w:r>
      <w:r w:rsidR="00455FA6" w:rsidRPr="00413867">
        <w:rPr>
          <w:rFonts w:ascii="Arial" w:hAnsi="Arial" w:cs="Arial"/>
        </w:rPr>
        <w:t>;</w:t>
      </w:r>
      <w:r w:rsidR="00574DFF" w:rsidRPr="00413867">
        <w:rPr>
          <w:rFonts w:ascii="Arial" w:hAnsi="Arial" w:cs="Arial"/>
        </w:rPr>
        <w:t xml:space="preserve"> </w:t>
      </w:r>
    </w:p>
    <w:p w14:paraId="4D3E8C1B" w14:textId="34191C8D" w:rsidR="00B328CC" w:rsidRPr="00915435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trike/>
        </w:rPr>
      </w:pPr>
      <w:r w:rsidRPr="00413867">
        <w:rPr>
          <w:rFonts w:ascii="Arial" w:hAnsi="Arial" w:cs="Arial"/>
        </w:rPr>
        <w:t>i</w:t>
      </w:r>
      <w:r w:rsidR="00574DFF" w:rsidRPr="00413867">
        <w:rPr>
          <w:rFonts w:ascii="Arial" w:hAnsi="Arial" w:cs="Arial"/>
        </w:rPr>
        <w:t xml:space="preserve">nformace o procesu vydání dokladů prokazujících povolení umístění stavby a dokladů prokazujících povolení k realizaci stavby dle zákona č. 183/2006 Sb., </w:t>
      </w:r>
      <w:r w:rsidR="00574DFF" w:rsidRPr="00413867">
        <w:rPr>
          <w:rFonts w:ascii="Arial" w:hAnsi="Arial" w:cs="Arial"/>
        </w:rPr>
        <w:lastRenderedPageBreak/>
        <w:t>o územním plánování a stavebním řádu</w:t>
      </w:r>
      <w:r w:rsidR="006505CA" w:rsidRPr="00413867">
        <w:rPr>
          <w:rFonts w:ascii="Arial" w:hAnsi="Arial" w:cs="Arial"/>
        </w:rPr>
        <w:t xml:space="preserve"> (stavební zákon)</w:t>
      </w:r>
      <w:r w:rsidR="00574DFF" w:rsidRPr="00413867">
        <w:rPr>
          <w:rFonts w:ascii="Arial" w:hAnsi="Arial" w:cs="Arial"/>
        </w:rPr>
        <w:t>, ve znění pozdějších předpisů, pokud je pro projekt relevantní - popis procesu, termíny žádostí, nabytí právní moci.</w:t>
      </w:r>
      <w:r w:rsidR="00574DFF" w:rsidRPr="00915435">
        <w:rPr>
          <w:rFonts w:ascii="Arial" w:hAnsi="Arial" w:cs="Arial"/>
          <w:strike/>
        </w:rPr>
        <w:t xml:space="preserve"> </w:t>
      </w:r>
    </w:p>
    <w:p w14:paraId="3F215B3E" w14:textId="34AB9A2E" w:rsidR="00574DFF" w:rsidRPr="006D444E" w:rsidRDefault="00574DFF" w:rsidP="009472FD">
      <w:pPr>
        <w:pStyle w:val="Nadpis1"/>
        <w:numPr>
          <w:ilvl w:val="0"/>
          <w:numId w:val="14"/>
        </w:numPr>
        <w:spacing w:before="52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7" w:name="_Toc142890733"/>
      <w:bookmarkStart w:id="18" w:name="_Toc142890734"/>
      <w:bookmarkStart w:id="19" w:name="_Toc142890735"/>
      <w:bookmarkStart w:id="20" w:name="_Toc66785519"/>
      <w:bookmarkStart w:id="21" w:name="_Toc144205111"/>
      <w:bookmarkEnd w:id="17"/>
      <w:bookmarkEnd w:id="18"/>
      <w:bookmarkEnd w:id="19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0"/>
      <w:bookmarkEnd w:id="21"/>
    </w:p>
    <w:p w14:paraId="7DB64292" w14:textId="4A8367DC" w:rsidR="00574DFF" w:rsidRPr="00C321D5" w:rsidRDefault="00574DFF" w:rsidP="000B70CB">
      <w:pPr>
        <w:keepNext/>
        <w:keepLines/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movitého i 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 či fyzickým umístěním vybavení</w:t>
      </w:r>
      <w:r w:rsidR="00E4265A" w:rsidRPr="5E45D6B5">
        <w:rPr>
          <w:rFonts w:ascii="Arial" w:hAnsi="Arial" w:cs="Arial"/>
        </w:rPr>
        <w:t>/majetku</w:t>
      </w:r>
      <w:r w:rsidRPr="5E45D6B5">
        <w:rPr>
          <w:rFonts w:ascii="Arial" w:hAnsi="Arial" w:cs="Arial"/>
        </w:rPr>
        <w:t xml:space="preserve">), popište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 xml:space="preserve">ým </w:t>
      </w:r>
      <w:r w:rsidR="008E10CF">
        <w:rPr>
          <w:rFonts w:ascii="Arial" w:hAnsi="Arial" w:cs="Arial"/>
        </w:rPr>
        <w:t xml:space="preserve">a movitým </w:t>
      </w:r>
      <w:r w:rsidR="67D3909E" w:rsidRPr="5E45D6B5">
        <w:rPr>
          <w:rFonts w:ascii="Arial" w:hAnsi="Arial" w:cs="Arial"/>
        </w:rPr>
        <w:t>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F613BF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0B70CB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6B5D08E9" w:rsidR="002D1F02" w:rsidRPr="008070D9" w:rsidRDefault="2611EC0C" w:rsidP="000B70CB">
            <w:pPr>
              <w:keepNext/>
              <w:keepLines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4F7C7E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4F7C7E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0B70CB">
            <w:pPr>
              <w:keepNext/>
              <w:keepLines/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0B70CB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0B70CB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0B70CB">
            <w:pPr>
              <w:keepNext/>
              <w:keepLines/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0B70CB">
            <w:pPr>
              <w:keepNext/>
              <w:keepLine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2" w:name="_Toc522791279"/>
      <w:bookmarkStart w:id="23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5948B5" w14:paraId="2EE9329E" w14:textId="77777777" w:rsidTr="004E1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122D1A7" w14:textId="77777777" w:rsidR="005948B5" w:rsidRDefault="005948B5" w:rsidP="004E1304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793F9572" w14:textId="77777777" w:rsidR="005948B5" w:rsidRDefault="005948B5" w:rsidP="004E1304"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948B5">
              <w:rPr>
                <w:color w:val="000000" w:themeColor="text1"/>
              </w:rPr>
              <w:t xml:space="preserve">Movitá věc </w:t>
            </w:r>
            <w:r>
              <w:rPr>
                <w:color w:val="000000" w:themeColor="text1"/>
              </w:rPr>
              <w:t>(</w:t>
            </w:r>
            <w:r w:rsidRPr="005948B5">
              <w:rPr>
                <w:i/>
                <w:iCs/>
                <w:color w:val="000000" w:themeColor="text1"/>
              </w:rPr>
              <w:t>uvést výčet</w:t>
            </w:r>
            <w:r>
              <w:rPr>
                <w:color w:val="000000" w:themeColor="text1"/>
              </w:rPr>
              <w:t>)</w:t>
            </w:r>
            <w:r w:rsidRPr="00392D7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FD1E2C9" w14:textId="2718B0B3" w:rsidR="00C75029" w:rsidRPr="00C75029" w:rsidRDefault="00C75029" w:rsidP="004E1304">
            <w:pPr>
              <w:jc w:val="center"/>
            </w:pPr>
          </w:p>
        </w:tc>
        <w:tc>
          <w:tcPr>
            <w:tcW w:w="4394" w:type="dxa"/>
          </w:tcPr>
          <w:p w14:paraId="11F6213F" w14:textId="77777777" w:rsidR="005948B5" w:rsidRDefault="005948B5" w:rsidP="004E13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2A663AC4" w14:textId="77777777" w:rsidR="005948B5" w:rsidRPr="00C75029" w:rsidRDefault="005948B5" w:rsidP="004E13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color w:val="000000" w:themeColor="text1"/>
              </w:rPr>
              <w:t>Právní vztah</w:t>
            </w:r>
          </w:p>
        </w:tc>
      </w:tr>
      <w:tr w:rsidR="005948B5" w14:paraId="2E3F28B7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347A0D4" w14:textId="77777777" w:rsidR="005948B5" w:rsidRPr="00BA5445" w:rsidRDefault="005948B5" w:rsidP="004E1304">
            <w:pPr>
              <w:jc w:val="both"/>
              <w:rPr>
                <w:b w:val="0"/>
              </w:rPr>
            </w:pPr>
          </w:p>
        </w:tc>
        <w:tc>
          <w:tcPr>
            <w:tcW w:w="4394" w:type="dxa"/>
          </w:tcPr>
          <w:p w14:paraId="2DF1BF28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8B5" w14:paraId="51DE99F7" w14:textId="77777777" w:rsidTr="004E1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09BD63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38B34EB0" w14:textId="77777777" w:rsidR="005948B5" w:rsidRDefault="005948B5" w:rsidP="004E1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8B5" w14:paraId="65691E10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C58560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2B9A9C40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8B5" w14:paraId="28C9D7B0" w14:textId="77777777" w:rsidTr="004E1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CB32B59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5092BF83" w14:textId="77777777" w:rsidR="005948B5" w:rsidRDefault="005948B5" w:rsidP="004E1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8B5" w14:paraId="2BBA5180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2643F45" w14:textId="77777777" w:rsidR="005948B5" w:rsidRPr="0036528C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3ADC2D15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C8F03B" w14:textId="77DB86D1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4" w:name="_Toc144205115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2"/>
      <w:bookmarkEnd w:id="23"/>
      <w:bookmarkEnd w:id="24"/>
    </w:p>
    <w:p w14:paraId="5CB4EE3C" w14:textId="77777777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242455BB" w14:textId="33BFEB29" w:rsidR="00574DFF" w:rsidRPr="00C321D5" w:rsidRDefault="006D444E" w:rsidP="008514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>ýstupy projektu</w:t>
      </w:r>
      <w:r w:rsidR="004B73C0">
        <w:rPr>
          <w:rFonts w:ascii="Arial" w:hAnsi="Arial" w:cs="Arial"/>
        </w:rPr>
        <w:t xml:space="preserve"> (včetně počtů a specifikace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14250038" w:rsidR="00574DFF" w:rsidRPr="00C321D5" w:rsidRDefault="006D444E" w:rsidP="008514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opis plnění cílů projektu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projektů</w:t>
      </w:r>
      <w:r w:rsidR="00455FA6">
        <w:rPr>
          <w:rFonts w:ascii="Arial" w:hAnsi="Arial" w:cs="Arial"/>
        </w:rPr>
        <w:t>.</w:t>
      </w:r>
    </w:p>
    <w:p w14:paraId="6B2AE7A3" w14:textId="3F0C272A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>ndikátory relevantní pro projekt</w:t>
      </w:r>
      <w:r w:rsidR="00A92592">
        <w:rPr>
          <w:rFonts w:ascii="Arial" w:hAnsi="Arial" w:cs="Arial"/>
        </w:rPr>
        <w:t xml:space="preserve">. Jejich výklad je specifikován </w:t>
      </w:r>
      <w:r w:rsidRPr="00C321D5">
        <w:rPr>
          <w:rFonts w:ascii="Arial" w:hAnsi="Arial" w:cs="Arial"/>
        </w:rPr>
        <w:t>příloh</w:t>
      </w:r>
      <w:r w:rsidR="00A92592">
        <w:rPr>
          <w:rFonts w:ascii="Arial" w:hAnsi="Arial" w:cs="Arial"/>
        </w:rPr>
        <w:t>ou</w:t>
      </w:r>
      <w:r w:rsidRPr="00C321D5">
        <w:rPr>
          <w:rFonts w:ascii="Arial" w:hAnsi="Arial" w:cs="Arial"/>
        </w:rPr>
        <w:t xml:space="preserve"> Specifických pravidel pro žadatele a příjemce č. </w:t>
      </w:r>
      <w:r w:rsidR="00062809">
        <w:rPr>
          <w:rFonts w:ascii="Arial" w:hAnsi="Arial" w:cs="Arial"/>
        </w:rPr>
        <w:t>1</w:t>
      </w:r>
      <w:r w:rsidRPr="00C321D5">
        <w:rPr>
          <w:rFonts w:ascii="Arial" w:hAnsi="Arial" w:cs="Arial"/>
        </w:rPr>
        <w:t xml:space="preserve"> </w:t>
      </w:r>
      <w:r w:rsidRPr="00A92592">
        <w:rPr>
          <w:rFonts w:ascii="Arial" w:hAnsi="Arial" w:cs="Arial"/>
          <w:b/>
          <w:bCs/>
        </w:rPr>
        <w:t>Metodické listy indikátorů</w:t>
      </w:r>
      <w:r w:rsidR="00A92592">
        <w:rPr>
          <w:rFonts w:ascii="Arial" w:hAnsi="Arial" w:cs="Arial"/>
        </w:rPr>
        <w:t>.</w:t>
      </w:r>
    </w:p>
    <w:p w14:paraId="438B47D3" w14:textId="77777777" w:rsidR="00101978" w:rsidRDefault="00101978" w:rsidP="00C00368">
      <w:pPr>
        <w:keepNext/>
        <w:keepLines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Indikátory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101978" w14:paraId="471FDB47" w14:textId="77777777" w:rsidTr="0010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14F3D32" w14:textId="77777777" w:rsidR="00101978" w:rsidRDefault="00101978" w:rsidP="00C00368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7EB954E" w14:textId="77777777" w:rsidR="00101978" w:rsidRDefault="00101978" w:rsidP="00C00368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3CBD1FD" w14:textId="77777777" w:rsidR="00101978" w:rsidRDefault="00101978" w:rsidP="00C00368">
            <w:pPr>
              <w:keepNext/>
              <w:keepLines/>
              <w:jc w:val="both"/>
            </w:pP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4D43AC07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82B6F92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75640482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190DF294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01978" w14:paraId="5D433747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C2BFF85" w14:textId="7777777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554 010 - Počet podpořených zázemí pro služby a sociální práci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2EF66B28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3E79AF34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04BEDF07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76AC9361" w14:textId="0AD73246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554 301 - Nová kapacita podpořených zařízení </w:t>
            </w: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lastRenderedPageBreak/>
              <w:t>nepobytových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59EE25A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B5E891C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1978" w14:paraId="0792793A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97EB994" w14:textId="7777777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554 401 - Rekonstruovaná či modernizovaná kapacita podpořených zařízení nepobytových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7DA238C8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3693E93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43EE72E0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19416829" w14:textId="7CB04ED7" w:rsidR="00101978" w:rsidRDefault="00101978" w:rsidP="009321C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554 101 - Nová kapacita podpořených zařízení 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7D45A84F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7456E079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1978" w14:paraId="792BC218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DB9CB06" w14:textId="12CD7CC7" w:rsidR="00101978" w:rsidRDefault="00101978" w:rsidP="009321C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554 201 - Rekonstruovaná či modernizovaná kapacita podpořených zařízení 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BAE823E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0C74EEE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C2176C" w14:textId="77777777" w:rsidR="00101978" w:rsidRDefault="00101978" w:rsidP="00101978">
      <w:pPr>
        <w:jc w:val="both"/>
        <w:rPr>
          <w:rFonts w:ascii="Arial" w:hAnsi="Arial" w:cs="Arial"/>
        </w:rPr>
      </w:pPr>
    </w:p>
    <w:p w14:paraId="17093D43" w14:textId="77777777" w:rsidR="00101978" w:rsidRDefault="00101978" w:rsidP="00101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101978" w14:paraId="565F8BCE" w14:textId="77777777" w:rsidTr="0010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8800190" w14:textId="77777777" w:rsidR="00101978" w:rsidRDefault="0010197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41C8E36E" w14:textId="77777777" w:rsidR="00101978" w:rsidRDefault="0010197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2C9BEF0" w14:textId="77777777" w:rsidR="00101978" w:rsidRDefault="00101978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0AEDE12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F8A2D0E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2EF6E18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565F59DF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Popis stanovení výchozí hodnoty</w:t>
            </w: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307A0F9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6B72594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6B2996A6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585501F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01978" w14:paraId="285E1AFE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A832FCF" w14:textId="70389CB5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323 000 - Snížení konečné spotřeby energie u podpořených subjektů</w:t>
            </w: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5CDE71A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7278E3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38694B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6D03083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03E88EF4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3D3E37FF" w14:textId="13F90E0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554 6</w:t>
            </w:r>
            <w:r w:rsidR="00CB69AF"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</w:t>
            </w: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1 - Počet uživatelů nových nebo modernizovaných zařízení sociální péče za rok</w:t>
            </w: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16F7148B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1FDBE959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293AE6F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697AD86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5281C488" w:rsidR="00574DFF" w:rsidRDefault="007134E1" w:rsidP="00851407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</w:p>
    <w:p w14:paraId="31F03B74" w14:textId="77777777" w:rsidR="00D553D0" w:rsidRDefault="00D553D0" w:rsidP="00D553D0">
      <w:pPr>
        <w:jc w:val="both"/>
        <w:rPr>
          <w:rFonts w:ascii="Arial" w:hAnsi="Arial" w:cs="Arial"/>
        </w:rPr>
      </w:pPr>
    </w:p>
    <w:p w14:paraId="6609BD42" w14:textId="77777777" w:rsidR="00D553D0" w:rsidRDefault="00D553D0" w:rsidP="00D553D0">
      <w:pPr>
        <w:jc w:val="both"/>
        <w:rPr>
          <w:rFonts w:ascii="Arial" w:hAnsi="Arial" w:cs="Arial"/>
        </w:rPr>
      </w:pPr>
    </w:p>
    <w:p w14:paraId="27C46265" w14:textId="77777777" w:rsidR="00D553D0" w:rsidRDefault="00D553D0" w:rsidP="00D553D0">
      <w:pPr>
        <w:jc w:val="both"/>
        <w:rPr>
          <w:rFonts w:ascii="Arial" w:hAnsi="Arial" w:cs="Arial"/>
        </w:rPr>
      </w:pPr>
    </w:p>
    <w:p w14:paraId="6DF9DFB0" w14:textId="77777777" w:rsidR="00D553D0" w:rsidRDefault="00D553D0" w:rsidP="00D553D0">
      <w:pPr>
        <w:jc w:val="both"/>
        <w:rPr>
          <w:rFonts w:ascii="Arial" w:hAnsi="Arial" w:cs="Arial"/>
        </w:rPr>
      </w:pPr>
    </w:p>
    <w:p w14:paraId="5FDD6808" w14:textId="77777777" w:rsidR="00915435" w:rsidRDefault="00915435" w:rsidP="00D553D0">
      <w:pPr>
        <w:jc w:val="both"/>
        <w:rPr>
          <w:rFonts w:ascii="Arial" w:hAnsi="Arial" w:cs="Arial"/>
        </w:rPr>
      </w:pPr>
    </w:p>
    <w:p w14:paraId="58EC6693" w14:textId="77777777" w:rsidR="00915435" w:rsidRDefault="00915435" w:rsidP="00D553D0">
      <w:pPr>
        <w:jc w:val="both"/>
        <w:rPr>
          <w:rFonts w:ascii="Arial" w:hAnsi="Arial" w:cs="Arial"/>
        </w:rPr>
      </w:pPr>
    </w:p>
    <w:p w14:paraId="052E0559" w14:textId="77777777" w:rsidR="00D553D0" w:rsidRPr="00D553D0" w:rsidRDefault="00D553D0" w:rsidP="00D553D0">
      <w:pPr>
        <w:jc w:val="both"/>
        <w:rPr>
          <w:rFonts w:ascii="Arial" w:hAnsi="Arial" w:cs="Arial"/>
        </w:rPr>
      </w:pPr>
    </w:p>
    <w:p w14:paraId="1AA461F6" w14:textId="7B13C12A" w:rsidR="00781C2D" w:rsidRDefault="004E7B35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>ROZPOČET PROJEKTOVÉHO ZÁMĚRU</w:t>
      </w:r>
    </w:p>
    <w:p w14:paraId="0EB6BCE0" w14:textId="77777777" w:rsidR="00D553D0" w:rsidRDefault="00D553D0" w:rsidP="00D553D0">
      <w:pPr>
        <w:rPr>
          <w:b/>
          <w:bCs/>
        </w:rPr>
      </w:pPr>
      <w:r w:rsidRPr="00D553D0">
        <w:rPr>
          <w:b/>
          <w:bCs/>
        </w:rPr>
        <w:t>Tabulka členění způsobilých výdajů projektového záměru</w:t>
      </w:r>
      <w:r>
        <w:rPr>
          <w:b/>
          <w:bCs/>
        </w:rPr>
        <w:t xml:space="preserve"> </w:t>
      </w:r>
    </w:p>
    <w:p w14:paraId="5461A835" w14:textId="30D04E06" w:rsidR="00D553D0" w:rsidRPr="00D553D0" w:rsidRDefault="00D553D0" w:rsidP="00D553D0">
      <w:r w:rsidRPr="00D553D0">
        <w:t>Pozn. V případě neplátců DPH uvádějte všechny částky vč. DPH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572"/>
        <w:gridCol w:w="6901"/>
        <w:gridCol w:w="1589"/>
      </w:tblGrid>
      <w:tr w:rsidR="00D553D0" w14:paraId="70C5B60F" w14:textId="77777777" w:rsidTr="00C848A5">
        <w:trPr>
          <w:trHeight w:val="373"/>
        </w:trPr>
        <w:tc>
          <w:tcPr>
            <w:tcW w:w="7473" w:type="dxa"/>
            <w:gridSpan w:val="2"/>
            <w:shd w:val="clear" w:color="auto" w:fill="B3DDF2" w:themeFill="background2" w:themeFillShade="E6"/>
          </w:tcPr>
          <w:p w14:paraId="1DD532DE" w14:textId="31774211" w:rsidR="00D553D0" w:rsidRPr="00371028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Členění </w:t>
            </w:r>
            <w:r w:rsidR="00C848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celkových způsobilých výdajů (CZV)</w:t>
            </w:r>
          </w:p>
        </w:tc>
        <w:tc>
          <w:tcPr>
            <w:tcW w:w="1589" w:type="dxa"/>
            <w:shd w:val="clear" w:color="auto" w:fill="B3DDF2" w:themeFill="background2" w:themeFillShade="E6"/>
          </w:tcPr>
          <w:p w14:paraId="170D3562" w14:textId="6A6E5549" w:rsidR="00D553D0" w:rsidRPr="00371028" w:rsidRDefault="00C848A5" w:rsidP="00602E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Kč</w:t>
            </w:r>
          </w:p>
        </w:tc>
      </w:tr>
      <w:tr w:rsidR="00D553D0" w14:paraId="67702A40" w14:textId="77777777" w:rsidTr="00C848A5">
        <w:trPr>
          <w:trHeight w:val="373"/>
        </w:trPr>
        <w:tc>
          <w:tcPr>
            <w:tcW w:w="572" w:type="dxa"/>
            <w:shd w:val="clear" w:color="auto" w:fill="ECF2DA" w:themeFill="accent6" w:themeFillTint="33"/>
          </w:tcPr>
          <w:p w14:paraId="518FDB08" w14:textId="77777777" w:rsidR="00D553D0" w:rsidRPr="00371028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1" w:type="dxa"/>
            <w:shd w:val="clear" w:color="auto" w:fill="ECF2DA" w:themeFill="accent6" w:themeFillTint="33"/>
            <w:vAlign w:val="center"/>
          </w:tcPr>
          <w:p w14:paraId="16D2A87C" w14:textId="77777777" w:rsidR="00D553D0" w:rsidRPr="00371028" w:rsidRDefault="00D553D0" w:rsidP="00602E8C">
            <w:pPr>
              <w:rPr>
                <w:b/>
                <w:bCs/>
              </w:rPr>
            </w:pPr>
            <w:r w:rsidRPr="003710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část projektu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102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(součet ř. 2 – 6)</w:t>
            </w:r>
          </w:p>
        </w:tc>
        <w:tc>
          <w:tcPr>
            <w:tcW w:w="1589" w:type="dxa"/>
            <w:shd w:val="clear" w:color="auto" w:fill="ECF2DA" w:themeFill="accent6" w:themeFillTint="33"/>
          </w:tcPr>
          <w:p w14:paraId="2A966A13" w14:textId="06796596" w:rsidR="00D553D0" w:rsidRPr="00371028" w:rsidRDefault="00D553D0" w:rsidP="00602E8C">
            <w:pPr>
              <w:rPr>
                <w:b/>
                <w:bCs/>
              </w:rPr>
            </w:pPr>
            <w:r w:rsidRPr="00371028">
              <w:rPr>
                <w:b/>
                <w:bCs/>
              </w:rPr>
              <w:t xml:space="preserve">                                                              </w:t>
            </w:r>
          </w:p>
        </w:tc>
      </w:tr>
      <w:tr w:rsidR="00D553D0" w14:paraId="5EF20827" w14:textId="77777777" w:rsidTr="00C848A5">
        <w:trPr>
          <w:trHeight w:val="1424"/>
        </w:trPr>
        <w:tc>
          <w:tcPr>
            <w:tcW w:w="572" w:type="dxa"/>
            <w:shd w:val="clear" w:color="auto" w:fill="ECF2DA" w:themeFill="accent6" w:themeFillTint="33"/>
          </w:tcPr>
          <w:p w14:paraId="5511C0CD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01" w:type="dxa"/>
            <w:shd w:val="clear" w:color="auto" w:fill="ECF2DA" w:themeFill="accent6" w:themeFillTint="33"/>
            <w:vAlign w:val="center"/>
          </w:tcPr>
          <w:p w14:paraId="251E535D" w14:textId="77777777" w:rsidR="00D553D0" w:rsidRDefault="00D553D0" w:rsidP="00602E8C">
            <w:r>
              <w:rPr>
                <w:rFonts w:ascii="Arial" w:hAnsi="Arial" w:cs="Arial"/>
                <w:color w:val="000000"/>
                <w:sz w:val="20"/>
                <w:szCs w:val="20"/>
              </w:rPr>
              <w:t>nákup zařízení a vybavení, výstavba budov a stavební úpravy, které vytvoří podmínky pro kvalitní poskytování ambulantních a terénních sociálních služeb a pobytových služeb prevence, vytvoření, obnova a zkvalitnění materiálně technické základny těchto nových a stávajících sociálních služeb pro práci s cílovými skupinami kromě výdajů na zvýšení energetické účinnosti u rekonstrukcí budov</w:t>
            </w:r>
          </w:p>
        </w:tc>
        <w:tc>
          <w:tcPr>
            <w:tcW w:w="1589" w:type="dxa"/>
            <w:shd w:val="clear" w:color="auto" w:fill="ECF2DA" w:themeFill="accent6" w:themeFillTint="33"/>
          </w:tcPr>
          <w:p w14:paraId="1770D6ED" w14:textId="77777777" w:rsidR="00D553D0" w:rsidRDefault="00D553D0" w:rsidP="00602E8C"/>
        </w:tc>
      </w:tr>
      <w:tr w:rsidR="00D553D0" w14:paraId="2D5C9439" w14:textId="77777777" w:rsidTr="00C848A5">
        <w:trPr>
          <w:trHeight w:val="282"/>
        </w:trPr>
        <w:tc>
          <w:tcPr>
            <w:tcW w:w="572" w:type="dxa"/>
            <w:shd w:val="clear" w:color="auto" w:fill="ECF2DA" w:themeFill="accent6" w:themeFillTint="33"/>
          </w:tcPr>
          <w:p w14:paraId="062FBA01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1" w:type="dxa"/>
            <w:shd w:val="clear" w:color="auto" w:fill="ECF2DA" w:themeFill="accent6" w:themeFillTint="33"/>
            <w:vAlign w:val="center"/>
          </w:tcPr>
          <w:p w14:paraId="6FFF792C" w14:textId="77777777" w:rsidR="00D553D0" w:rsidRDefault="00D553D0" w:rsidP="00602E8C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zvýšení energetické účinnosti při rekonstrukci budov  </w:t>
            </w:r>
          </w:p>
        </w:tc>
        <w:tc>
          <w:tcPr>
            <w:tcW w:w="1589" w:type="dxa"/>
            <w:shd w:val="clear" w:color="auto" w:fill="ECF2DA" w:themeFill="accent6" w:themeFillTint="33"/>
          </w:tcPr>
          <w:p w14:paraId="36D891C2" w14:textId="77777777" w:rsidR="00D553D0" w:rsidRDefault="00D553D0" w:rsidP="00602E8C"/>
        </w:tc>
      </w:tr>
      <w:tr w:rsidR="00D553D0" w14:paraId="1283DBBD" w14:textId="77777777" w:rsidTr="00C848A5">
        <w:trPr>
          <w:trHeight w:val="271"/>
        </w:trPr>
        <w:tc>
          <w:tcPr>
            <w:tcW w:w="572" w:type="dxa"/>
            <w:shd w:val="clear" w:color="auto" w:fill="ECF2DA" w:themeFill="accent6" w:themeFillTint="33"/>
          </w:tcPr>
          <w:p w14:paraId="53AF12E4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901" w:type="dxa"/>
            <w:shd w:val="clear" w:color="auto" w:fill="ECF2DA" w:themeFill="accent6" w:themeFillTint="33"/>
            <w:vAlign w:val="center"/>
          </w:tcPr>
          <w:p w14:paraId="7E7499E7" w14:textId="77777777" w:rsidR="00D553D0" w:rsidRDefault="00D553D0" w:rsidP="00602E8C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stavby </w:t>
            </w:r>
          </w:p>
        </w:tc>
        <w:tc>
          <w:tcPr>
            <w:tcW w:w="1589" w:type="dxa"/>
            <w:shd w:val="clear" w:color="auto" w:fill="ECF2DA" w:themeFill="accent6" w:themeFillTint="33"/>
          </w:tcPr>
          <w:p w14:paraId="5A413465" w14:textId="77777777" w:rsidR="00D553D0" w:rsidRDefault="00D553D0" w:rsidP="00602E8C"/>
        </w:tc>
      </w:tr>
      <w:tr w:rsidR="00D553D0" w14:paraId="6535F8E6" w14:textId="77777777" w:rsidTr="00C848A5">
        <w:trPr>
          <w:trHeight w:val="474"/>
        </w:trPr>
        <w:tc>
          <w:tcPr>
            <w:tcW w:w="572" w:type="dxa"/>
            <w:shd w:val="clear" w:color="auto" w:fill="ECF2DA" w:themeFill="accent6" w:themeFillTint="33"/>
          </w:tcPr>
          <w:p w14:paraId="67919B5A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1" w:type="dxa"/>
            <w:shd w:val="clear" w:color="auto" w:fill="ECF2DA" w:themeFill="accent6" w:themeFillTint="33"/>
            <w:vAlign w:val="center"/>
          </w:tcPr>
          <w:p w14:paraId="5801C6A7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pořízení automobilu bez dalších úprav</w:t>
            </w:r>
          </w:p>
          <w:p w14:paraId="572ED147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(max. 1 820 000 Kč /1 ks)</w:t>
            </w:r>
          </w:p>
        </w:tc>
        <w:tc>
          <w:tcPr>
            <w:tcW w:w="1589" w:type="dxa"/>
            <w:shd w:val="clear" w:color="auto" w:fill="ECF2DA" w:themeFill="accent6" w:themeFillTint="33"/>
          </w:tcPr>
          <w:p w14:paraId="3A1F7E1D" w14:textId="77777777" w:rsidR="00D553D0" w:rsidRDefault="00D553D0" w:rsidP="00602E8C"/>
        </w:tc>
      </w:tr>
      <w:tr w:rsidR="00D553D0" w14:paraId="5EC53A39" w14:textId="77777777" w:rsidTr="00C848A5">
        <w:trPr>
          <w:trHeight w:val="711"/>
        </w:trPr>
        <w:tc>
          <w:tcPr>
            <w:tcW w:w="572" w:type="dxa"/>
            <w:shd w:val="clear" w:color="auto" w:fill="ECF2DA" w:themeFill="accent6" w:themeFillTint="33"/>
          </w:tcPr>
          <w:p w14:paraId="629A6BA4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1" w:type="dxa"/>
            <w:shd w:val="clear" w:color="auto" w:fill="ECF2DA" w:themeFill="accent6" w:themeFillTint="33"/>
          </w:tcPr>
          <w:p w14:paraId="5920557B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pořízení automobilu s úpravou pro převoz osob s omezenou schopností pohybu</w:t>
            </w:r>
          </w:p>
          <w:p w14:paraId="487C46E5" w14:textId="76D539CC" w:rsidR="00D553D0" w:rsidRDefault="00D553D0" w:rsidP="00602E8C">
            <w:r>
              <w:rPr>
                <w:rFonts w:ascii="Arial" w:hAnsi="Arial" w:cs="Arial"/>
                <w:color w:val="000000"/>
                <w:sz w:val="20"/>
                <w:szCs w:val="20"/>
              </w:rPr>
              <w:t>(max. 2 210 000 Kč/1 ks)</w:t>
            </w:r>
          </w:p>
        </w:tc>
        <w:tc>
          <w:tcPr>
            <w:tcW w:w="1589" w:type="dxa"/>
            <w:shd w:val="clear" w:color="auto" w:fill="ECF2DA" w:themeFill="accent6" w:themeFillTint="33"/>
          </w:tcPr>
          <w:p w14:paraId="62B898A7" w14:textId="77777777" w:rsidR="00D553D0" w:rsidRDefault="00D553D0" w:rsidP="00602E8C"/>
        </w:tc>
      </w:tr>
      <w:tr w:rsidR="00D553D0" w14:paraId="74143307" w14:textId="77777777" w:rsidTr="00D553D0">
        <w:trPr>
          <w:trHeight w:val="282"/>
        </w:trPr>
        <w:tc>
          <w:tcPr>
            <w:tcW w:w="572" w:type="dxa"/>
            <w:shd w:val="clear" w:color="auto" w:fill="C4EEFF" w:themeFill="accent2" w:themeFillTint="33"/>
          </w:tcPr>
          <w:p w14:paraId="4F578AB3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01" w:type="dxa"/>
            <w:shd w:val="clear" w:color="auto" w:fill="C4EEFF" w:themeFill="accent2" w:themeFillTint="33"/>
          </w:tcPr>
          <w:p w14:paraId="6C70E7BD" w14:textId="77777777" w:rsidR="00D553D0" w:rsidRPr="00371028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0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Doprovodná část projektu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102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(součet ř. 8 a 9)</w:t>
            </w:r>
          </w:p>
        </w:tc>
        <w:tc>
          <w:tcPr>
            <w:tcW w:w="1589" w:type="dxa"/>
            <w:shd w:val="clear" w:color="auto" w:fill="C4EEFF" w:themeFill="accent2" w:themeFillTint="33"/>
          </w:tcPr>
          <w:p w14:paraId="42774162" w14:textId="77777777" w:rsidR="00D553D0" w:rsidRDefault="00D553D0" w:rsidP="00602E8C"/>
        </w:tc>
      </w:tr>
      <w:tr w:rsidR="00D553D0" w14:paraId="54F951B9" w14:textId="77777777" w:rsidTr="00D553D0">
        <w:trPr>
          <w:trHeight w:val="282"/>
        </w:trPr>
        <w:tc>
          <w:tcPr>
            <w:tcW w:w="572" w:type="dxa"/>
            <w:shd w:val="clear" w:color="auto" w:fill="C4EEFF" w:themeFill="accent2" w:themeFillTint="33"/>
          </w:tcPr>
          <w:p w14:paraId="45F678FF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01" w:type="dxa"/>
            <w:shd w:val="clear" w:color="auto" w:fill="C4EEFF" w:themeFill="accent2" w:themeFillTint="33"/>
            <w:vAlign w:val="center"/>
          </w:tcPr>
          <w:p w14:paraId="1B8CA661" w14:textId="77777777" w:rsidR="00D553D0" w:rsidRDefault="00D553D0" w:rsidP="00602E8C">
            <w:r>
              <w:rPr>
                <w:rFonts w:ascii="Arial" w:hAnsi="Arial" w:cs="Arial"/>
                <w:color w:val="000000"/>
                <w:sz w:val="20"/>
                <w:szCs w:val="20"/>
              </w:rPr>
              <w:t>nákup pozemku/souboru pozemků v limitu 10 % z CZV</w:t>
            </w:r>
          </w:p>
        </w:tc>
        <w:tc>
          <w:tcPr>
            <w:tcW w:w="1589" w:type="dxa"/>
            <w:shd w:val="clear" w:color="auto" w:fill="C4EEFF" w:themeFill="accent2" w:themeFillTint="33"/>
          </w:tcPr>
          <w:p w14:paraId="7DD7A59C" w14:textId="77777777" w:rsidR="00D553D0" w:rsidRDefault="00D553D0" w:rsidP="00602E8C"/>
        </w:tc>
      </w:tr>
      <w:tr w:rsidR="00D553D0" w14:paraId="71DBE809" w14:textId="77777777" w:rsidTr="00D553D0">
        <w:trPr>
          <w:trHeight w:val="474"/>
        </w:trPr>
        <w:tc>
          <w:tcPr>
            <w:tcW w:w="572" w:type="dxa"/>
            <w:shd w:val="clear" w:color="auto" w:fill="C4EEFF" w:themeFill="accent2" w:themeFillTint="33"/>
          </w:tcPr>
          <w:p w14:paraId="7BC11061" w14:textId="77777777" w:rsidR="00D553D0" w:rsidRDefault="00D553D0" w:rsidP="00602E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901" w:type="dxa"/>
            <w:shd w:val="clear" w:color="auto" w:fill="C4EEFF" w:themeFill="accent2" w:themeFillTint="33"/>
            <w:vAlign w:val="center"/>
          </w:tcPr>
          <w:p w14:paraId="389E41D7" w14:textId="77777777" w:rsidR="00D553D0" w:rsidRDefault="00D553D0" w:rsidP="00602E8C">
            <w:r>
              <w:rPr>
                <w:rFonts w:ascii="Arial" w:hAnsi="Arial" w:cs="Arial"/>
                <w:color w:val="000000"/>
                <w:sz w:val="20"/>
                <w:szCs w:val="20"/>
              </w:rPr>
              <w:t>nákup pozemku/souboru pozemků zahrnující opuštěnou nemovitost v limitu 15 % z CZV</w:t>
            </w:r>
          </w:p>
        </w:tc>
        <w:tc>
          <w:tcPr>
            <w:tcW w:w="1589" w:type="dxa"/>
            <w:shd w:val="clear" w:color="auto" w:fill="C4EEFF" w:themeFill="accent2" w:themeFillTint="33"/>
          </w:tcPr>
          <w:p w14:paraId="2A509E76" w14:textId="77777777" w:rsidR="00D553D0" w:rsidRDefault="00D553D0" w:rsidP="00602E8C"/>
        </w:tc>
      </w:tr>
      <w:tr w:rsidR="00D553D0" w14:paraId="5B688D84" w14:textId="77777777" w:rsidTr="00D553D0">
        <w:trPr>
          <w:trHeight w:val="474"/>
        </w:trPr>
        <w:tc>
          <w:tcPr>
            <w:tcW w:w="572" w:type="dxa"/>
            <w:shd w:val="clear" w:color="auto" w:fill="4FCDFF" w:themeFill="accent2" w:themeFillTint="99"/>
          </w:tcPr>
          <w:p w14:paraId="1C6192F0" w14:textId="77777777" w:rsidR="00D553D0" w:rsidRPr="0026600C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72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1" w:type="dxa"/>
            <w:shd w:val="clear" w:color="auto" w:fill="4FCDFF" w:themeFill="accent2" w:themeFillTint="99"/>
            <w:vAlign w:val="center"/>
          </w:tcPr>
          <w:p w14:paraId="664EC9CA" w14:textId="77777777" w:rsidR="00D553D0" w:rsidRPr="00684435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44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PŘÍMÉ VÝDAJE CELKEM </w:t>
            </w:r>
            <w:r w:rsidRPr="001661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(součet ř. 1 a 7)</w:t>
            </w:r>
          </w:p>
        </w:tc>
        <w:tc>
          <w:tcPr>
            <w:tcW w:w="1589" w:type="dxa"/>
            <w:shd w:val="clear" w:color="auto" w:fill="4FCDFF" w:themeFill="accent2" w:themeFillTint="99"/>
          </w:tcPr>
          <w:p w14:paraId="77A04AF5" w14:textId="77777777" w:rsidR="00D553D0" w:rsidRDefault="00D553D0" w:rsidP="00602E8C"/>
        </w:tc>
      </w:tr>
      <w:tr w:rsidR="00C848A5" w14:paraId="08C6C8AF" w14:textId="77777777" w:rsidTr="00C848A5">
        <w:trPr>
          <w:trHeight w:val="474"/>
        </w:trPr>
        <w:tc>
          <w:tcPr>
            <w:tcW w:w="572" w:type="dxa"/>
            <w:shd w:val="clear" w:color="auto" w:fill="F7F6BC"/>
          </w:tcPr>
          <w:p w14:paraId="5509EC2D" w14:textId="77777777" w:rsidR="00D553D0" w:rsidRPr="0026600C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72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01" w:type="dxa"/>
            <w:shd w:val="clear" w:color="auto" w:fill="F7F6BC"/>
            <w:vAlign w:val="center"/>
          </w:tcPr>
          <w:p w14:paraId="4EA28422" w14:textId="77777777" w:rsidR="00D553D0" w:rsidRPr="00C848A5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NEPŘÍMÉ NÁKLADY </w:t>
            </w:r>
            <w:r w:rsidRPr="00C848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(hodnota 7 % z přímých výdajů na ř. 10)</w:t>
            </w:r>
          </w:p>
          <w:p w14:paraId="78B65169" w14:textId="48E367FC" w:rsidR="00D553D0" w:rsidRPr="00684435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48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(viz. kap.4.2.3 specifických pravidel)</w:t>
            </w:r>
          </w:p>
        </w:tc>
        <w:tc>
          <w:tcPr>
            <w:tcW w:w="1589" w:type="dxa"/>
            <w:shd w:val="clear" w:color="auto" w:fill="F7F6BC"/>
          </w:tcPr>
          <w:p w14:paraId="055E2BE6" w14:textId="77777777" w:rsidR="00D553D0" w:rsidRPr="00C848A5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53D0" w14:paraId="53995296" w14:textId="77777777" w:rsidTr="00D553D0">
        <w:trPr>
          <w:trHeight w:val="474"/>
        </w:trPr>
        <w:tc>
          <w:tcPr>
            <w:tcW w:w="572" w:type="dxa"/>
            <w:shd w:val="clear" w:color="auto" w:fill="90C5F6" w:themeFill="accent1" w:themeFillTint="66"/>
          </w:tcPr>
          <w:p w14:paraId="4D0DA8E8" w14:textId="77777777" w:rsidR="00D553D0" w:rsidRPr="002A7214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6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01" w:type="dxa"/>
            <w:shd w:val="clear" w:color="auto" w:fill="90C5F6" w:themeFill="accent1" w:themeFillTint="66"/>
            <w:vAlign w:val="center"/>
          </w:tcPr>
          <w:p w14:paraId="2015A320" w14:textId="77777777" w:rsidR="00D553D0" w:rsidRDefault="00D553D0" w:rsidP="00602E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CELKOVÉ ZPŮSOBILÉ VÝDAJE </w:t>
            </w:r>
            <w:r w:rsidRPr="001661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(součet ř.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  <w:r w:rsidRPr="001661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11 </w:t>
            </w:r>
            <w:r w:rsidRPr="001661C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9" w:type="dxa"/>
            <w:shd w:val="clear" w:color="auto" w:fill="90C5F6" w:themeFill="accent1" w:themeFillTint="66"/>
          </w:tcPr>
          <w:p w14:paraId="791FCA1A" w14:textId="77777777" w:rsidR="00D553D0" w:rsidRDefault="00D553D0" w:rsidP="00602E8C"/>
        </w:tc>
      </w:tr>
    </w:tbl>
    <w:p w14:paraId="52F2767F" w14:textId="1C9FE2BF" w:rsidR="00781C2D" w:rsidRDefault="00781C2D" w:rsidP="004E7B35">
      <w:pPr>
        <w:pStyle w:val="Odstavecseseznamem"/>
        <w:jc w:val="both"/>
        <w:rPr>
          <w:rFonts w:ascii="Arial" w:hAnsi="Arial" w:cs="Arial"/>
          <w:i/>
          <w:iCs/>
        </w:rPr>
      </w:pPr>
    </w:p>
    <w:p w14:paraId="334C8098" w14:textId="77777777" w:rsidR="00D553D0" w:rsidRPr="000E3F64" w:rsidRDefault="00D553D0" w:rsidP="00D553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Financování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413867" w:rsidRPr="00DD095C" w14:paraId="48AB9219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28498EB5" w14:textId="77777777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28F48C00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369B5015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910A876" w14:textId="0BD678DC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způsobilé výdaje (CZV)  projektového záměru – viz tabulka výše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F1BBFD7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3F5F70A4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F5BF936" w14:textId="77777777" w:rsidR="00413867" w:rsidRPr="00DD095C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67486AE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612B1816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4B711C98" w14:textId="77777777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D62C4F7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2AF4FBE7" w14:textId="77777777" w:rsidR="00C848A5" w:rsidRDefault="00C848A5" w:rsidP="00C848A5">
      <w:pPr>
        <w:jc w:val="both"/>
        <w:rPr>
          <w:rFonts w:ascii="Arial" w:hAnsi="Arial" w:cs="Arial"/>
          <w:i/>
          <w:iCs/>
        </w:rPr>
      </w:pPr>
    </w:p>
    <w:p w14:paraId="29654F08" w14:textId="77777777" w:rsidR="00C848A5" w:rsidRPr="00C848A5" w:rsidRDefault="00C848A5" w:rsidP="00C848A5">
      <w:pPr>
        <w:jc w:val="both"/>
        <w:rPr>
          <w:rFonts w:ascii="Arial" w:hAnsi="Arial" w:cs="Arial"/>
          <w:i/>
          <w:iCs/>
        </w:rPr>
      </w:pPr>
    </w:p>
    <w:p w14:paraId="3F09E41D" w14:textId="5B51C9CB" w:rsidR="008C6ADB" w:rsidRDefault="008C6ADB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5" w:name="_Toc144205120"/>
      <w:r w:rsidRPr="008C6ADB">
        <w:rPr>
          <w:rFonts w:ascii="Arial" w:hAnsi="Arial" w:cs="Arial"/>
          <w:caps/>
          <w:sz w:val="26"/>
          <w:szCs w:val="26"/>
        </w:rPr>
        <w:t>P</w:t>
      </w:r>
      <w:bookmarkEnd w:id="25"/>
      <w:r w:rsidR="004E7B35"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6FD91766" w14:textId="2375D66E" w:rsidR="00EC3DEF" w:rsidRDefault="00EC3DEF" w:rsidP="00EC3DEF">
      <w:pPr>
        <w:pStyle w:val="Odstavecseseznamem"/>
        <w:ind w:left="-142"/>
        <w:rPr>
          <w:rFonts w:ascii="Arial" w:hAnsi="Arial" w:cs="Arial"/>
        </w:rPr>
      </w:pPr>
      <w:r w:rsidRPr="00EC3DEF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 w:rsidR="007907AE">
        <w:rPr>
          <w:rFonts w:ascii="Arial" w:hAnsi="Arial" w:cs="Arial"/>
          <w:color w:val="FF0000"/>
        </w:rPr>
        <w:t>35</w:t>
      </w:r>
      <w:r w:rsidRPr="00EC3DEF">
        <w:rPr>
          <w:rFonts w:ascii="Arial" w:hAnsi="Arial" w:cs="Arial"/>
        </w:rPr>
        <w:t xml:space="preserve"> bodů z celkových možných </w:t>
      </w:r>
      <w:r w:rsidR="007907AE">
        <w:rPr>
          <w:rFonts w:ascii="Arial" w:hAnsi="Arial" w:cs="Arial"/>
          <w:color w:val="FF0000"/>
        </w:rPr>
        <w:t>70</w:t>
      </w:r>
      <w:r w:rsidRPr="00EC3DEF">
        <w:rPr>
          <w:rFonts w:ascii="Arial" w:hAnsi="Arial" w:cs="Arial"/>
          <w:color w:val="FF0000"/>
        </w:rPr>
        <w:t xml:space="preserve"> </w:t>
      </w:r>
      <w:r w:rsidRPr="00EC3DEF">
        <w:rPr>
          <w:rFonts w:ascii="Arial" w:hAnsi="Arial" w:cs="Arial"/>
        </w:rPr>
        <w:t xml:space="preserve">bodů ve věcném hodnocení, aby splnil podmínky věcného hodnocení. </w:t>
      </w:r>
    </w:p>
    <w:p w14:paraId="235FDE37" w14:textId="77777777" w:rsidR="00DF47AF" w:rsidRPr="00EC3DEF" w:rsidRDefault="00DF47AF" w:rsidP="00EC3DEF">
      <w:pPr>
        <w:pStyle w:val="Odstavecseseznamem"/>
        <w:ind w:left="-142"/>
        <w:rPr>
          <w:rFonts w:ascii="Arial" w:hAnsi="Arial" w:cs="Arial"/>
        </w:rPr>
      </w:pPr>
    </w:p>
    <w:p w14:paraId="7663896E" w14:textId="32284C77" w:rsidR="00EC3DEF" w:rsidRPr="00DF47AF" w:rsidRDefault="00EC3DEF" w:rsidP="00EC3DEF">
      <w:pPr>
        <w:pStyle w:val="Odstavecseseznamem"/>
        <w:ind w:left="-142"/>
        <w:rPr>
          <w:rFonts w:ascii="Arial" w:hAnsi="Arial" w:cs="Arial"/>
          <w:b/>
          <w:bCs/>
          <w:color w:val="0070C0"/>
        </w:rPr>
      </w:pPr>
      <w:r w:rsidRPr="00EC3DEF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r w:rsidR="00DF47AF" w:rsidRPr="00DF47AF">
        <w:rPr>
          <w:rFonts w:ascii="Arial" w:hAnsi="Arial" w:cs="Arial"/>
          <w:b/>
          <w:bCs/>
          <w:color w:val="0070C0"/>
        </w:rPr>
        <w:t>https://www.maspolicsko.cz/programove-ramce/strategie-clld-2021-2027/vyzvy-irop-21/category/225-opatreni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032"/>
        <w:gridCol w:w="1638"/>
      </w:tblGrid>
      <w:tr w:rsidR="00EC3DEF" w14:paraId="64A98292" w14:textId="77777777" w:rsidTr="00B0573F">
        <w:tc>
          <w:tcPr>
            <w:tcW w:w="392" w:type="dxa"/>
            <w:shd w:val="clear" w:color="auto" w:fill="BFBFBF" w:themeFill="background1" w:themeFillShade="BF"/>
          </w:tcPr>
          <w:p w14:paraId="639C3805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32" w:type="dxa"/>
            <w:shd w:val="clear" w:color="auto" w:fill="BFBFBF" w:themeFill="background1" w:themeFillShade="BF"/>
          </w:tcPr>
          <w:p w14:paraId="7B1E09C7" w14:textId="77777777" w:rsidR="00EC3DEF" w:rsidRPr="00352B91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4A6A220F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EC3DEF" w14:paraId="4279D363" w14:textId="77777777" w:rsidTr="00B0573F">
        <w:tc>
          <w:tcPr>
            <w:tcW w:w="392" w:type="dxa"/>
          </w:tcPr>
          <w:p w14:paraId="5603152C" w14:textId="77777777" w:rsidR="00EC3DEF" w:rsidRPr="00352B91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32" w:type="dxa"/>
          </w:tcPr>
          <w:p w14:paraId="4F5015AC" w14:textId="72E313BA" w:rsidR="00EC3DEF" w:rsidRDefault="007907AE" w:rsidP="00B0573F">
            <w:pPr>
              <w:rPr>
                <w:b/>
                <w:bCs/>
              </w:rPr>
            </w:pPr>
            <w:r w:rsidRPr="007907AE">
              <w:rPr>
                <w:b/>
                <w:bCs/>
              </w:rPr>
              <w:t>Soulad se Strategickým plánem sociálního začleňování nebo Plánem sociálního začleňování nebo s komunitním plánem nebo s krajským střednědobým plánem rozvoje sociálních služeb</w:t>
            </w:r>
          </w:p>
        </w:tc>
        <w:tc>
          <w:tcPr>
            <w:tcW w:w="1638" w:type="dxa"/>
            <w:vMerge w:val="restart"/>
          </w:tcPr>
          <w:p w14:paraId="4E5C3569" w14:textId="77777777" w:rsidR="00EC3DEF" w:rsidRPr="0073509F" w:rsidRDefault="00EC3DEF" w:rsidP="00B0573F"/>
        </w:tc>
      </w:tr>
      <w:tr w:rsidR="00EC3DEF" w14:paraId="35E844CA" w14:textId="77777777" w:rsidTr="00B0573F">
        <w:tc>
          <w:tcPr>
            <w:tcW w:w="7424" w:type="dxa"/>
            <w:gridSpan w:val="2"/>
          </w:tcPr>
          <w:p w14:paraId="56AF596D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t xml:space="preserve">: </w:t>
            </w:r>
          </w:p>
        </w:tc>
        <w:tc>
          <w:tcPr>
            <w:tcW w:w="1638" w:type="dxa"/>
            <w:vMerge/>
          </w:tcPr>
          <w:p w14:paraId="200689FC" w14:textId="77777777" w:rsidR="00EC3DEF" w:rsidRPr="0073509F" w:rsidRDefault="00EC3DEF" w:rsidP="00B0573F"/>
        </w:tc>
      </w:tr>
      <w:tr w:rsidR="00EC3DEF" w14:paraId="2E5627C5" w14:textId="77777777" w:rsidTr="00B0573F">
        <w:tc>
          <w:tcPr>
            <w:tcW w:w="392" w:type="dxa"/>
          </w:tcPr>
          <w:p w14:paraId="2AA3D4B9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32" w:type="dxa"/>
          </w:tcPr>
          <w:p w14:paraId="6A2480CA" w14:textId="12154FFA" w:rsidR="00EC3DEF" w:rsidRPr="00352B91" w:rsidRDefault="007907AE" w:rsidP="00B0573F">
            <w:pPr>
              <w:rPr>
                <w:b/>
                <w:bCs/>
              </w:rPr>
            </w:pPr>
            <w:r w:rsidRPr="007907AE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8" w:type="dxa"/>
            <w:vMerge w:val="restart"/>
          </w:tcPr>
          <w:p w14:paraId="156DBF72" w14:textId="77777777" w:rsidR="00EC3DEF" w:rsidRPr="0073509F" w:rsidRDefault="00EC3DEF" w:rsidP="00B0573F"/>
        </w:tc>
      </w:tr>
      <w:tr w:rsidR="00EC3DEF" w14:paraId="37ACFBE7" w14:textId="77777777" w:rsidTr="00B0573F">
        <w:tc>
          <w:tcPr>
            <w:tcW w:w="7424" w:type="dxa"/>
            <w:gridSpan w:val="2"/>
          </w:tcPr>
          <w:p w14:paraId="3A40829D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57DF96E7" w14:textId="77777777" w:rsidR="00EC3DEF" w:rsidRPr="0073509F" w:rsidRDefault="00EC3DEF" w:rsidP="00B0573F"/>
        </w:tc>
      </w:tr>
      <w:tr w:rsidR="00EC3DEF" w14:paraId="142F1358" w14:textId="77777777" w:rsidTr="00B0573F">
        <w:tc>
          <w:tcPr>
            <w:tcW w:w="392" w:type="dxa"/>
          </w:tcPr>
          <w:p w14:paraId="02489A8C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32" w:type="dxa"/>
          </w:tcPr>
          <w:p w14:paraId="365DA73B" w14:textId="049C78A9" w:rsidR="00EC3DEF" w:rsidRDefault="007907AE" w:rsidP="00B0573F">
            <w:pPr>
              <w:rPr>
                <w:b/>
                <w:bCs/>
              </w:rPr>
            </w:pPr>
            <w:r w:rsidRPr="007907AE">
              <w:rPr>
                <w:b/>
                <w:bCs/>
              </w:rPr>
              <w:t>Počet podpořených zázemí pro soc. služby</w:t>
            </w:r>
          </w:p>
        </w:tc>
        <w:tc>
          <w:tcPr>
            <w:tcW w:w="1638" w:type="dxa"/>
            <w:vMerge w:val="restart"/>
          </w:tcPr>
          <w:p w14:paraId="41E54905" w14:textId="77777777" w:rsidR="00EC3DEF" w:rsidRPr="0073509F" w:rsidRDefault="00EC3DEF" w:rsidP="00B0573F"/>
        </w:tc>
      </w:tr>
      <w:tr w:rsidR="00EC3DEF" w14:paraId="3D80C66A" w14:textId="77777777" w:rsidTr="00B0573F">
        <w:tc>
          <w:tcPr>
            <w:tcW w:w="7424" w:type="dxa"/>
            <w:gridSpan w:val="2"/>
          </w:tcPr>
          <w:p w14:paraId="6D05D83B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1445314B" w14:textId="77777777" w:rsidR="00EC3DEF" w:rsidRPr="0073509F" w:rsidRDefault="00EC3DEF" w:rsidP="00B0573F"/>
        </w:tc>
      </w:tr>
      <w:tr w:rsidR="00EC3DEF" w14:paraId="0F46388A" w14:textId="77777777" w:rsidTr="00B0573F">
        <w:tc>
          <w:tcPr>
            <w:tcW w:w="392" w:type="dxa"/>
          </w:tcPr>
          <w:p w14:paraId="1048A4E1" w14:textId="77777777" w:rsidR="00EC3DEF" w:rsidRPr="00221BFB" w:rsidRDefault="00EC3DEF" w:rsidP="00B0573F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32" w:type="dxa"/>
          </w:tcPr>
          <w:p w14:paraId="4DEA1372" w14:textId="3A514822" w:rsidR="00EC3DEF" w:rsidRPr="00221BFB" w:rsidRDefault="0021559B" w:rsidP="00B0573F">
            <w:pPr>
              <w:rPr>
                <w:b/>
                <w:bCs/>
              </w:rPr>
            </w:pPr>
            <w:r w:rsidRPr="0021559B">
              <w:rPr>
                <w:b/>
                <w:bCs/>
              </w:rPr>
              <w:t>Vytvořená kapacita podpořených nepobytových zařízení sociálních služeb</w:t>
            </w:r>
          </w:p>
        </w:tc>
        <w:tc>
          <w:tcPr>
            <w:tcW w:w="1638" w:type="dxa"/>
            <w:vMerge w:val="restart"/>
          </w:tcPr>
          <w:p w14:paraId="27F8CFBC" w14:textId="77777777" w:rsidR="00EC3DEF" w:rsidRPr="0073509F" w:rsidRDefault="00EC3DEF" w:rsidP="00B0573F"/>
        </w:tc>
      </w:tr>
      <w:tr w:rsidR="00EC3DEF" w14:paraId="20A62FAA" w14:textId="77777777" w:rsidTr="00B0573F">
        <w:tc>
          <w:tcPr>
            <w:tcW w:w="7424" w:type="dxa"/>
            <w:gridSpan w:val="2"/>
          </w:tcPr>
          <w:p w14:paraId="13F3C66D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0A0FF13C" w14:textId="77777777" w:rsidR="00EC3DEF" w:rsidRPr="0073509F" w:rsidRDefault="00EC3DEF" w:rsidP="00B0573F"/>
        </w:tc>
      </w:tr>
      <w:tr w:rsidR="00EC3DEF" w14:paraId="1A5742E5" w14:textId="77777777" w:rsidTr="00B0573F">
        <w:tc>
          <w:tcPr>
            <w:tcW w:w="392" w:type="dxa"/>
          </w:tcPr>
          <w:p w14:paraId="227F4E52" w14:textId="77777777" w:rsidR="00EC3DEF" w:rsidRPr="00352B91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032" w:type="dxa"/>
          </w:tcPr>
          <w:p w14:paraId="08EC7729" w14:textId="40E685AD" w:rsidR="00EC3DEF" w:rsidRDefault="0021559B" w:rsidP="00B0573F">
            <w:pPr>
              <w:rPr>
                <w:b/>
                <w:bCs/>
              </w:rPr>
            </w:pPr>
            <w:r w:rsidRPr="0021559B">
              <w:rPr>
                <w:b/>
                <w:bCs/>
              </w:rPr>
              <w:t>Termín předložení žádosti o platbu</w:t>
            </w:r>
          </w:p>
        </w:tc>
        <w:tc>
          <w:tcPr>
            <w:tcW w:w="1638" w:type="dxa"/>
            <w:vMerge w:val="restart"/>
          </w:tcPr>
          <w:p w14:paraId="72A40B6D" w14:textId="77777777" w:rsidR="00EC3DEF" w:rsidRPr="0073509F" w:rsidRDefault="00EC3DEF" w:rsidP="00B0573F"/>
        </w:tc>
      </w:tr>
      <w:tr w:rsidR="00EC3DEF" w14:paraId="00DA2B26" w14:textId="77777777" w:rsidTr="00B0573F">
        <w:tc>
          <w:tcPr>
            <w:tcW w:w="7424" w:type="dxa"/>
            <w:gridSpan w:val="2"/>
          </w:tcPr>
          <w:p w14:paraId="20AE0D0E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50379EF6" w14:textId="77777777" w:rsidR="00EC3DEF" w:rsidRPr="0073509F" w:rsidRDefault="00EC3DEF" w:rsidP="00B0573F"/>
        </w:tc>
      </w:tr>
      <w:tr w:rsidR="00EC3DEF" w14:paraId="6DC34416" w14:textId="77777777" w:rsidTr="00B0573F">
        <w:tc>
          <w:tcPr>
            <w:tcW w:w="392" w:type="dxa"/>
            <w:shd w:val="clear" w:color="auto" w:fill="BFBFBF" w:themeFill="background1" w:themeFillShade="BF"/>
          </w:tcPr>
          <w:p w14:paraId="1186A536" w14:textId="77777777" w:rsidR="00EC3DEF" w:rsidRDefault="00EC3DEF" w:rsidP="00B0573F">
            <w:pPr>
              <w:rPr>
                <w:b/>
                <w:bCs/>
              </w:rPr>
            </w:pPr>
          </w:p>
        </w:tc>
        <w:tc>
          <w:tcPr>
            <w:tcW w:w="7032" w:type="dxa"/>
            <w:shd w:val="clear" w:color="auto" w:fill="BFBFBF" w:themeFill="background1" w:themeFillShade="BF"/>
          </w:tcPr>
          <w:p w14:paraId="757CBA84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4D0C591B" w14:textId="77777777" w:rsidR="00EC3DEF" w:rsidRPr="00221BFB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23D591DB" w14:textId="747DD85C" w:rsidR="00887CCF" w:rsidRPr="00887CCF" w:rsidRDefault="00887CCF" w:rsidP="00887CCF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887CCF">
        <w:rPr>
          <w:rFonts w:ascii="Arial" w:hAnsi="Arial" w:cs="Arial"/>
          <w:caps/>
          <w:sz w:val="26"/>
          <w:szCs w:val="26"/>
        </w:rPr>
        <w:t>PŘÍLOHY PRO REGISTRACI VYBRANÉ ŽÁDOSTI DO SYSTÉMU</w:t>
      </w:r>
      <w:r w:rsidRPr="00887CCF">
        <w:rPr>
          <w:rFonts w:ascii="Arial" w:hAnsi="Arial" w:cs="Arial"/>
          <w:caps/>
          <w:sz w:val="26"/>
          <w:szCs w:val="26"/>
        </w:rPr>
        <w:br/>
        <w:t xml:space="preserve"> ms 21+</w:t>
      </w:r>
    </w:p>
    <w:p w14:paraId="53493A20" w14:textId="77777777" w:rsidR="00887CCF" w:rsidRPr="000B3A70" w:rsidRDefault="00887CCF" w:rsidP="00887CCF"/>
    <w:p w14:paraId="49DAC07B" w14:textId="68171329" w:rsidR="00DF47AF" w:rsidRDefault="00887CCF" w:rsidP="00887CCF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3ED5FC37" w14:textId="593ADB92" w:rsidR="00DF47AF" w:rsidRPr="00DF47AF" w:rsidRDefault="00DF47AF" w:rsidP="00DF47A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r w:rsidRPr="00DF47AF">
        <w:rPr>
          <w:rFonts w:ascii="Arial" w:hAnsi="Arial" w:cs="Arial"/>
          <w:b/>
          <w:bCs/>
        </w:rPr>
        <w:t>Projektová dokumentace stavby</w:t>
      </w:r>
      <w:r w:rsidR="00437F2D">
        <w:rPr>
          <w:rFonts w:ascii="Arial" w:hAnsi="Arial" w:cs="Arial"/>
          <w:b/>
          <w:bCs/>
        </w:rPr>
        <w:t>/ půdorys</w:t>
      </w:r>
      <w:r w:rsidRPr="00DF47AF">
        <w:rPr>
          <w:rFonts w:ascii="Arial" w:hAnsi="Arial" w:cs="Arial"/>
          <w:b/>
          <w:bCs/>
        </w:rPr>
        <w:t xml:space="preserve"> (</w:t>
      </w:r>
      <w:r w:rsidR="00437F2D">
        <w:rPr>
          <w:rFonts w:ascii="Arial" w:hAnsi="Arial" w:cs="Arial"/>
          <w:b/>
          <w:bCs/>
        </w:rPr>
        <w:t>v případě stavebních prací</w:t>
      </w:r>
      <w:r w:rsidRPr="00DF47AF">
        <w:rPr>
          <w:rFonts w:ascii="Arial" w:hAnsi="Arial" w:cs="Arial"/>
          <w:b/>
          <w:bCs/>
        </w:rPr>
        <w:t>)</w:t>
      </w:r>
    </w:p>
    <w:p w14:paraId="334F13AD" w14:textId="76D24154" w:rsidR="00887CCF" w:rsidRDefault="00887CCF" w:rsidP="00887CCF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>
        <w:rPr>
          <w:rFonts w:ascii="Arial" w:hAnsi="Arial" w:cs="Arial"/>
        </w:rPr>
        <w:t>6</w:t>
      </w:r>
      <w:r w:rsidRPr="00F67A5A">
        <w:rPr>
          <w:rFonts w:ascii="Arial" w:hAnsi="Arial" w:cs="Arial"/>
        </w:rPr>
        <w:t xml:space="preserve"> Povinné přílohy k žádosti o podporu Specifických pravidel pro žadatele a příjemce </w:t>
      </w:r>
      <w:r>
        <w:rPr>
          <w:rFonts w:ascii="Arial" w:hAnsi="Arial" w:cs="Arial"/>
        </w:rPr>
        <w:t>49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SOCIÁLNÍ SLUŽBY–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CCF" w:rsidRPr="003E53D1" w14:paraId="549834FB" w14:textId="77777777" w:rsidTr="00B0573F">
        <w:trPr>
          <w:trHeight w:val="488"/>
        </w:trPr>
        <w:tc>
          <w:tcPr>
            <w:tcW w:w="4531" w:type="dxa"/>
          </w:tcPr>
          <w:p w14:paraId="6FDCE057" w14:textId="00F45BFA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07975B5A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9127862" w14:textId="77777777" w:rsidTr="00B0573F">
        <w:trPr>
          <w:trHeight w:val="488"/>
        </w:trPr>
        <w:tc>
          <w:tcPr>
            <w:tcW w:w="4531" w:type="dxa"/>
          </w:tcPr>
          <w:p w14:paraId="11DAC159" w14:textId="24C07B66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10384096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406FED2" w14:textId="77777777" w:rsidTr="00B0573F">
        <w:trPr>
          <w:trHeight w:val="424"/>
        </w:trPr>
        <w:tc>
          <w:tcPr>
            <w:tcW w:w="4531" w:type="dxa"/>
          </w:tcPr>
          <w:p w14:paraId="6584C294" w14:textId="77777777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31299A08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700EBD88" w14:textId="77777777" w:rsidTr="00887CCF">
        <w:trPr>
          <w:trHeight w:val="807"/>
        </w:trPr>
        <w:tc>
          <w:tcPr>
            <w:tcW w:w="4531" w:type="dxa"/>
            <w:shd w:val="clear" w:color="auto" w:fill="auto"/>
          </w:tcPr>
          <w:p w14:paraId="3B6A96EE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  <w:shd w:val="clear" w:color="auto" w:fill="auto"/>
          </w:tcPr>
          <w:p w14:paraId="032CFDBC" w14:textId="421BD924" w:rsidR="00887CCF" w:rsidRPr="00887CCF" w:rsidRDefault="00887CCF" w:rsidP="00B0573F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887CCF" w:rsidRPr="003E53D1" w14:paraId="6B423138" w14:textId="77777777" w:rsidTr="00887CCF">
        <w:trPr>
          <w:trHeight w:val="563"/>
        </w:trPr>
        <w:tc>
          <w:tcPr>
            <w:tcW w:w="4531" w:type="dxa"/>
            <w:shd w:val="clear" w:color="auto" w:fill="auto"/>
          </w:tcPr>
          <w:p w14:paraId="0089F902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  <w:shd w:val="clear" w:color="auto" w:fill="auto"/>
          </w:tcPr>
          <w:p w14:paraId="482269D0" w14:textId="41661C3C" w:rsidR="00887CCF" w:rsidRPr="00887CCF" w:rsidRDefault="00887CCF" w:rsidP="00B0573F">
            <w:pPr>
              <w:rPr>
                <w:rFonts w:ascii="Arial" w:hAnsi="Arial" w:cs="Arial"/>
                <w:highlight w:val="yellow"/>
              </w:rPr>
            </w:pPr>
          </w:p>
        </w:tc>
      </w:tr>
      <w:tr w:rsidR="00887CCF" w:rsidRPr="003E53D1" w14:paraId="7AB91313" w14:textId="77777777" w:rsidTr="00887CCF">
        <w:trPr>
          <w:trHeight w:val="587"/>
        </w:trPr>
        <w:tc>
          <w:tcPr>
            <w:tcW w:w="4531" w:type="dxa"/>
            <w:shd w:val="clear" w:color="auto" w:fill="auto"/>
          </w:tcPr>
          <w:p w14:paraId="656722C9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  <w:shd w:val="clear" w:color="auto" w:fill="auto"/>
          </w:tcPr>
          <w:p w14:paraId="40AE5329" w14:textId="055601B1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4339D96" w14:textId="77777777" w:rsidTr="00887CCF">
        <w:trPr>
          <w:trHeight w:val="587"/>
        </w:trPr>
        <w:tc>
          <w:tcPr>
            <w:tcW w:w="4531" w:type="dxa"/>
            <w:shd w:val="clear" w:color="auto" w:fill="auto"/>
          </w:tcPr>
          <w:p w14:paraId="5D915222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08C61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3BEEFE58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5AA056E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602B5A8" w14:textId="77777777" w:rsidTr="002575C8">
        <w:trPr>
          <w:trHeight w:val="547"/>
        </w:trPr>
        <w:tc>
          <w:tcPr>
            <w:tcW w:w="4531" w:type="dxa"/>
            <w:shd w:val="clear" w:color="auto" w:fill="auto"/>
          </w:tcPr>
          <w:p w14:paraId="291DAF2C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  <w:shd w:val="clear" w:color="auto" w:fill="auto"/>
          </w:tcPr>
          <w:p w14:paraId="72D5FAC8" w14:textId="4F8B9940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87CCF" w:rsidRPr="003E53D1" w14:paraId="50AE6884" w14:textId="77777777" w:rsidTr="00887CCF">
        <w:trPr>
          <w:trHeight w:val="408"/>
        </w:trPr>
        <w:tc>
          <w:tcPr>
            <w:tcW w:w="4531" w:type="dxa"/>
            <w:shd w:val="clear" w:color="auto" w:fill="auto"/>
          </w:tcPr>
          <w:p w14:paraId="00FFB032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  <w:shd w:val="clear" w:color="auto" w:fill="auto"/>
          </w:tcPr>
          <w:p w14:paraId="6C17308C" w14:textId="3982FDB3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BA774CC" w14:textId="77777777" w:rsidTr="00887CCF">
        <w:trPr>
          <w:trHeight w:val="408"/>
        </w:trPr>
        <w:tc>
          <w:tcPr>
            <w:tcW w:w="4531" w:type="dxa"/>
            <w:shd w:val="clear" w:color="auto" w:fill="auto"/>
          </w:tcPr>
          <w:p w14:paraId="3F1D7C6C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93B0A3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Povinné přílohy prokazující vyhodnocení žadatele o podporu z pohledu podniku v obtížích </w:t>
            </w:r>
          </w:p>
          <w:p w14:paraId="1EF4E346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33BFAEF3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7FE94911" w14:textId="77777777" w:rsidTr="00887CCF">
        <w:trPr>
          <w:trHeight w:val="556"/>
        </w:trPr>
        <w:tc>
          <w:tcPr>
            <w:tcW w:w="4531" w:type="dxa"/>
            <w:shd w:val="clear" w:color="auto" w:fill="auto"/>
          </w:tcPr>
          <w:p w14:paraId="4DEC667F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  <w:shd w:val="clear" w:color="auto" w:fill="auto"/>
          </w:tcPr>
          <w:p w14:paraId="0124E81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20C2624" w14:textId="77777777" w:rsidTr="00887CCF">
        <w:trPr>
          <w:trHeight w:val="304"/>
        </w:trPr>
        <w:tc>
          <w:tcPr>
            <w:tcW w:w="4531" w:type="dxa"/>
            <w:shd w:val="clear" w:color="auto" w:fill="auto"/>
          </w:tcPr>
          <w:p w14:paraId="33A51BA5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  <w:shd w:val="clear" w:color="auto" w:fill="auto"/>
          </w:tcPr>
          <w:p w14:paraId="602261BB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259A4D1" w14:textId="77777777" w:rsidTr="00887CCF">
        <w:trPr>
          <w:trHeight w:val="408"/>
        </w:trPr>
        <w:tc>
          <w:tcPr>
            <w:tcW w:w="4531" w:type="dxa"/>
            <w:shd w:val="clear" w:color="auto" w:fill="auto"/>
          </w:tcPr>
          <w:p w14:paraId="471FF970" w14:textId="4841AB33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Výpis z Evidence skutečných majitelů</w:t>
            </w:r>
          </w:p>
        </w:tc>
        <w:tc>
          <w:tcPr>
            <w:tcW w:w="4531" w:type="dxa"/>
            <w:shd w:val="clear" w:color="auto" w:fill="auto"/>
          </w:tcPr>
          <w:p w14:paraId="30B106AB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A628AE4" w14:textId="77777777" w:rsidTr="00887CCF">
        <w:tc>
          <w:tcPr>
            <w:tcW w:w="4531" w:type="dxa"/>
            <w:shd w:val="clear" w:color="auto" w:fill="auto"/>
          </w:tcPr>
          <w:p w14:paraId="14149F79" w14:textId="77777777" w:rsidR="00887CCF" w:rsidRPr="003E53D1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7CCF">
              <w:rPr>
                <w:rFonts w:ascii="Arial" w:hAnsi="Arial" w:cs="Arial"/>
                <w:b/>
                <w:bCs/>
              </w:rPr>
              <w:t>Průkaz energetické náročnosti budovy (PENB</w:t>
            </w:r>
            <w:r w:rsidRPr="00520B9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531" w:type="dxa"/>
            <w:shd w:val="clear" w:color="auto" w:fill="auto"/>
          </w:tcPr>
          <w:p w14:paraId="7636AB9D" w14:textId="714B8082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D26204C" w14:textId="77777777" w:rsidTr="00B0573F">
        <w:tc>
          <w:tcPr>
            <w:tcW w:w="4531" w:type="dxa"/>
          </w:tcPr>
          <w:p w14:paraId="21771330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494840D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EC1806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Souhlasné stanovisko subjektu, který vydal Strategický plán sociálního začleňování, Plán sociálního začleňování, komunitní plán nebo krajský střednědobý plán rozvoje sociálních služeb, v případě sociálních služeb nadregionálního nebo celostátního charakteru, které jsou financovány podle § 104, odst. 3, písm. a) zákona č. 108/2006 Sb., o sociálních službách Národní strategii rozvoje sociálních služeb 2016-2025. </w:t>
            </w:r>
          </w:p>
          <w:p w14:paraId="7027E16A" w14:textId="26CE542C" w:rsidR="00887CCF" w:rsidRPr="00B74064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44FF9C90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0DE78B1" w14:textId="77777777" w:rsidTr="00B0573F">
        <w:tc>
          <w:tcPr>
            <w:tcW w:w="4531" w:type="dxa"/>
          </w:tcPr>
          <w:p w14:paraId="0C0736DA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D002D2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Pověřovací akt </w:t>
            </w:r>
          </w:p>
          <w:p w14:paraId="5F233E9C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625BD5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331FFD2E" w14:textId="77777777" w:rsidTr="00B0573F">
        <w:trPr>
          <w:trHeight w:val="932"/>
        </w:trPr>
        <w:tc>
          <w:tcPr>
            <w:tcW w:w="4531" w:type="dxa"/>
          </w:tcPr>
          <w:p w14:paraId="5AB1D13C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2B4CB87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1CF0E6FE" w14:textId="77777777" w:rsidR="00887CCF" w:rsidRPr="00B74064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0DA55F2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</w:tbl>
    <w:p w14:paraId="6D40A680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64405FB4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14A4691D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02614685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68DB0CA5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3680F5DA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0C6489DC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08097259" w14:textId="77777777" w:rsidR="00887CCF" w:rsidRPr="004B4828" w:rsidRDefault="00887CCF" w:rsidP="00887CCF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6D74875D" w14:textId="77777777" w:rsidR="00887CCF" w:rsidRPr="00E37D99" w:rsidRDefault="00887CCF" w:rsidP="00887CCF"/>
    <w:p w14:paraId="694A86E2" w14:textId="6BB76555" w:rsidR="007619CB" w:rsidRPr="00355A6C" w:rsidRDefault="007619CB" w:rsidP="00355A6C">
      <w:pPr>
        <w:rPr>
          <w:rFonts w:ascii="Arial" w:hAnsi="Arial" w:cs="Arial"/>
        </w:rPr>
      </w:pPr>
    </w:p>
    <w:sectPr w:rsidR="007619CB" w:rsidRPr="00355A6C" w:rsidSect="00732258">
      <w:headerReference w:type="even" r:id="rId14"/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16F3" w14:textId="77777777" w:rsidR="003E08B2" w:rsidRDefault="003E08B2" w:rsidP="00634381">
      <w:pPr>
        <w:spacing w:after="0" w:line="240" w:lineRule="auto"/>
      </w:pPr>
      <w:r>
        <w:separator/>
      </w:r>
    </w:p>
  </w:endnote>
  <w:endnote w:type="continuationSeparator" w:id="0">
    <w:p w14:paraId="4E66E80E" w14:textId="77777777" w:rsidR="003E08B2" w:rsidRDefault="003E08B2" w:rsidP="00634381">
      <w:pPr>
        <w:spacing w:after="0" w:line="240" w:lineRule="auto"/>
      </w:pPr>
      <w:r>
        <w:continuationSeparator/>
      </w:r>
    </w:p>
  </w:endnote>
  <w:endnote w:type="continuationNotice" w:id="1">
    <w:p w14:paraId="4A6747B2" w14:textId="77777777" w:rsidR="003E08B2" w:rsidRDefault="003E0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72154"/>
      <w:docPartObj>
        <w:docPartGallery w:val="Page Numbers (Bottom of Page)"/>
        <w:docPartUnique/>
      </w:docPartObj>
    </w:sdtPr>
    <w:sdtEndPr/>
    <w:sdtContent>
      <w:p w14:paraId="36B321DF" w14:textId="04D84FFE" w:rsidR="00A9288B" w:rsidRDefault="00A928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09">
          <w:rPr>
            <w:noProof/>
          </w:rPr>
          <w:t>15</w:t>
        </w:r>
        <w: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75D9" w14:textId="77777777" w:rsidR="003E08B2" w:rsidRDefault="003E08B2" w:rsidP="00634381">
      <w:pPr>
        <w:spacing w:after="0" w:line="240" w:lineRule="auto"/>
      </w:pPr>
      <w:r>
        <w:separator/>
      </w:r>
    </w:p>
  </w:footnote>
  <w:footnote w:type="continuationSeparator" w:id="0">
    <w:p w14:paraId="5BBFCCEE" w14:textId="77777777" w:rsidR="003E08B2" w:rsidRDefault="003E08B2" w:rsidP="00634381">
      <w:pPr>
        <w:spacing w:after="0" w:line="240" w:lineRule="auto"/>
      </w:pPr>
      <w:r>
        <w:continuationSeparator/>
      </w:r>
    </w:p>
  </w:footnote>
  <w:footnote w:type="continuationNotice" w:id="1">
    <w:p w14:paraId="07807045" w14:textId="77777777" w:rsidR="003E08B2" w:rsidRDefault="003E0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5DDDB589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7000" w14:textId="7E617E4C" w:rsidR="001F1034" w:rsidRDefault="001F1034">
    <w:pPr>
      <w:pStyle w:val="Zhlav"/>
    </w:pPr>
    <w:r>
      <w:rPr>
        <w:noProof/>
        <w:lang w:eastAsia="cs-CZ"/>
      </w:rPr>
      <w:drawing>
        <wp:inline distT="0" distB="0" distL="0" distR="0" wp14:anchorId="7D3719B3" wp14:editId="3C2087AE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3996" w14:textId="56BAB3B7" w:rsidR="0019481D" w:rsidRDefault="0019481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AEC5" w14:textId="538D5197" w:rsidR="0019481D" w:rsidRDefault="0019481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37F" w14:textId="30241264" w:rsidR="005D435A" w:rsidRDefault="005D43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33345"/>
    <w:multiLevelType w:val="hybridMultilevel"/>
    <w:tmpl w:val="EF7C2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9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71957471">
    <w:abstractNumId w:val="20"/>
  </w:num>
  <w:num w:numId="2" w16cid:durableId="343899279">
    <w:abstractNumId w:val="21"/>
  </w:num>
  <w:num w:numId="3" w16cid:durableId="729572436">
    <w:abstractNumId w:val="25"/>
  </w:num>
  <w:num w:numId="4" w16cid:durableId="356465206">
    <w:abstractNumId w:val="45"/>
  </w:num>
  <w:num w:numId="5" w16cid:durableId="1501702262">
    <w:abstractNumId w:val="9"/>
  </w:num>
  <w:num w:numId="6" w16cid:durableId="1391728511">
    <w:abstractNumId w:val="35"/>
  </w:num>
  <w:num w:numId="7" w16cid:durableId="710805842">
    <w:abstractNumId w:val="11"/>
  </w:num>
  <w:num w:numId="8" w16cid:durableId="1140608366">
    <w:abstractNumId w:val="13"/>
  </w:num>
  <w:num w:numId="9" w16cid:durableId="543560192">
    <w:abstractNumId w:val="27"/>
  </w:num>
  <w:num w:numId="10" w16cid:durableId="102116399">
    <w:abstractNumId w:val="5"/>
  </w:num>
  <w:num w:numId="11" w16cid:durableId="996032912">
    <w:abstractNumId w:val="48"/>
  </w:num>
  <w:num w:numId="12" w16cid:durableId="757407190">
    <w:abstractNumId w:val="30"/>
  </w:num>
  <w:num w:numId="13" w16cid:durableId="1885554024">
    <w:abstractNumId w:val="11"/>
    <w:lvlOverride w:ilvl="0">
      <w:startOverride w:val="1"/>
    </w:lvlOverride>
  </w:num>
  <w:num w:numId="14" w16cid:durableId="1271356027">
    <w:abstractNumId w:val="36"/>
  </w:num>
  <w:num w:numId="15" w16cid:durableId="944534087">
    <w:abstractNumId w:val="14"/>
  </w:num>
  <w:num w:numId="16" w16cid:durableId="773329003">
    <w:abstractNumId w:val="34"/>
  </w:num>
  <w:num w:numId="17" w16cid:durableId="1000153958">
    <w:abstractNumId w:val="33"/>
  </w:num>
  <w:num w:numId="18" w16cid:durableId="1336569739">
    <w:abstractNumId w:val="19"/>
  </w:num>
  <w:num w:numId="19" w16cid:durableId="1134366765">
    <w:abstractNumId w:val="37"/>
  </w:num>
  <w:num w:numId="20" w16cid:durableId="213471121">
    <w:abstractNumId w:val="46"/>
  </w:num>
  <w:num w:numId="21" w16cid:durableId="1774977637">
    <w:abstractNumId w:val="16"/>
  </w:num>
  <w:num w:numId="22" w16cid:durableId="1062754343">
    <w:abstractNumId w:val="23"/>
  </w:num>
  <w:num w:numId="23" w16cid:durableId="657340793">
    <w:abstractNumId w:val="17"/>
  </w:num>
  <w:num w:numId="24" w16cid:durableId="376586981">
    <w:abstractNumId w:val="41"/>
  </w:num>
  <w:num w:numId="25" w16cid:durableId="1034771155">
    <w:abstractNumId w:val="50"/>
  </w:num>
  <w:num w:numId="26" w16cid:durableId="1577208746">
    <w:abstractNumId w:val="3"/>
  </w:num>
  <w:num w:numId="27" w16cid:durableId="1761558567">
    <w:abstractNumId w:val="43"/>
  </w:num>
  <w:num w:numId="28" w16cid:durableId="188690119">
    <w:abstractNumId w:val="1"/>
  </w:num>
  <w:num w:numId="29" w16cid:durableId="722022927">
    <w:abstractNumId w:val="28"/>
  </w:num>
  <w:num w:numId="30" w16cid:durableId="1060439292">
    <w:abstractNumId w:val="29"/>
  </w:num>
  <w:num w:numId="31" w16cid:durableId="2099135552">
    <w:abstractNumId w:val="18"/>
  </w:num>
  <w:num w:numId="32" w16cid:durableId="908809324">
    <w:abstractNumId w:val="32"/>
  </w:num>
  <w:num w:numId="33" w16cid:durableId="857893326">
    <w:abstractNumId w:val="15"/>
  </w:num>
  <w:num w:numId="34" w16cid:durableId="1711492352">
    <w:abstractNumId w:val="4"/>
  </w:num>
  <w:num w:numId="35" w16cid:durableId="1487667779">
    <w:abstractNumId w:val="8"/>
  </w:num>
  <w:num w:numId="36" w16cid:durableId="317149585">
    <w:abstractNumId w:val="6"/>
  </w:num>
  <w:num w:numId="37" w16cid:durableId="1104963858">
    <w:abstractNumId w:val="40"/>
  </w:num>
  <w:num w:numId="38" w16cid:durableId="1886482781">
    <w:abstractNumId w:val="22"/>
  </w:num>
  <w:num w:numId="39" w16cid:durableId="351152881">
    <w:abstractNumId w:val="24"/>
  </w:num>
  <w:num w:numId="40" w16cid:durableId="1853914946">
    <w:abstractNumId w:val="7"/>
  </w:num>
  <w:num w:numId="41" w16cid:durableId="1756896535">
    <w:abstractNumId w:val="0"/>
  </w:num>
  <w:num w:numId="42" w16cid:durableId="2088073053">
    <w:abstractNumId w:val="44"/>
  </w:num>
  <w:num w:numId="43" w16cid:durableId="1553034169">
    <w:abstractNumId w:val="51"/>
  </w:num>
  <w:num w:numId="44" w16cid:durableId="1393696482">
    <w:abstractNumId w:val="2"/>
  </w:num>
  <w:num w:numId="45" w16cid:durableId="285426657">
    <w:abstractNumId w:val="10"/>
  </w:num>
  <w:num w:numId="46" w16cid:durableId="1122385716">
    <w:abstractNumId w:val="42"/>
  </w:num>
  <w:num w:numId="47" w16cid:durableId="607083046">
    <w:abstractNumId w:val="49"/>
  </w:num>
  <w:num w:numId="48" w16cid:durableId="1953172905">
    <w:abstractNumId w:val="12"/>
  </w:num>
  <w:num w:numId="49" w16cid:durableId="1459689763">
    <w:abstractNumId w:val="39"/>
  </w:num>
  <w:num w:numId="50" w16cid:durableId="336737027">
    <w:abstractNumId w:val="26"/>
  </w:num>
  <w:num w:numId="51" w16cid:durableId="516433317">
    <w:abstractNumId w:val="31"/>
  </w:num>
  <w:num w:numId="52" w16cid:durableId="243532201">
    <w:abstractNumId w:val="38"/>
  </w:num>
  <w:num w:numId="53" w16cid:durableId="200286916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3D71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9A9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1854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5F1A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520"/>
    <w:rsid w:val="0013592A"/>
    <w:rsid w:val="00136EA2"/>
    <w:rsid w:val="001401A6"/>
    <w:rsid w:val="00140C24"/>
    <w:rsid w:val="00141C5B"/>
    <w:rsid w:val="00141E51"/>
    <w:rsid w:val="00142BFF"/>
    <w:rsid w:val="00143E11"/>
    <w:rsid w:val="00145074"/>
    <w:rsid w:val="00145B47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6698"/>
    <w:rsid w:val="001876C8"/>
    <w:rsid w:val="00187E9E"/>
    <w:rsid w:val="001908B7"/>
    <w:rsid w:val="00191A13"/>
    <w:rsid w:val="00192348"/>
    <w:rsid w:val="0019255E"/>
    <w:rsid w:val="0019481D"/>
    <w:rsid w:val="00195424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1034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02F8"/>
    <w:rsid w:val="00213558"/>
    <w:rsid w:val="0021559B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E30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714C"/>
    <w:rsid w:val="002575C8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39AF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321F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4E01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81B"/>
    <w:rsid w:val="0036095A"/>
    <w:rsid w:val="00362192"/>
    <w:rsid w:val="003626F9"/>
    <w:rsid w:val="00362F7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462D"/>
    <w:rsid w:val="003759C3"/>
    <w:rsid w:val="00377C2F"/>
    <w:rsid w:val="00380463"/>
    <w:rsid w:val="003806A6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34B6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08B2"/>
    <w:rsid w:val="003E1BCF"/>
    <w:rsid w:val="003E32C0"/>
    <w:rsid w:val="003E4D5D"/>
    <w:rsid w:val="003F0065"/>
    <w:rsid w:val="003F158F"/>
    <w:rsid w:val="003F1A6C"/>
    <w:rsid w:val="003F3A7D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1D00"/>
    <w:rsid w:val="00413867"/>
    <w:rsid w:val="004156F3"/>
    <w:rsid w:val="004160DE"/>
    <w:rsid w:val="00423EB5"/>
    <w:rsid w:val="00432001"/>
    <w:rsid w:val="00433FF8"/>
    <w:rsid w:val="004354D0"/>
    <w:rsid w:val="004378C9"/>
    <w:rsid w:val="00437F2D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92D"/>
    <w:rsid w:val="00461F01"/>
    <w:rsid w:val="00463F2A"/>
    <w:rsid w:val="00467584"/>
    <w:rsid w:val="00467D63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134B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E7B35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774FD"/>
    <w:rsid w:val="00583F06"/>
    <w:rsid w:val="005847E2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109AC"/>
    <w:rsid w:val="00621948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1D00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399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E1B13"/>
    <w:rsid w:val="006E27F5"/>
    <w:rsid w:val="006E3BDF"/>
    <w:rsid w:val="006E3FC7"/>
    <w:rsid w:val="006E44F8"/>
    <w:rsid w:val="006E5C82"/>
    <w:rsid w:val="006E72F1"/>
    <w:rsid w:val="006E7F19"/>
    <w:rsid w:val="006F17D1"/>
    <w:rsid w:val="006F23E6"/>
    <w:rsid w:val="006F373A"/>
    <w:rsid w:val="006F38F3"/>
    <w:rsid w:val="006F40FD"/>
    <w:rsid w:val="006F4435"/>
    <w:rsid w:val="006F4EC1"/>
    <w:rsid w:val="006F504F"/>
    <w:rsid w:val="006F5BC8"/>
    <w:rsid w:val="006F5D39"/>
    <w:rsid w:val="0070111A"/>
    <w:rsid w:val="007041AD"/>
    <w:rsid w:val="00705AD4"/>
    <w:rsid w:val="00706A9C"/>
    <w:rsid w:val="0070732D"/>
    <w:rsid w:val="00710165"/>
    <w:rsid w:val="007122CA"/>
    <w:rsid w:val="007126FC"/>
    <w:rsid w:val="007134E1"/>
    <w:rsid w:val="007169A8"/>
    <w:rsid w:val="00720811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07AE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C09"/>
    <w:rsid w:val="007B7066"/>
    <w:rsid w:val="007B72CA"/>
    <w:rsid w:val="007C0AB0"/>
    <w:rsid w:val="007C17E6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227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27E71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812C3"/>
    <w:rsid w:val="00881368"/>
    <w:rsid w:val="00884795"/>
    <w:rsid w:val="0088572A"/>
    <w:rsid w:val="00885D11"/>
    <w:rsid w:val="00886C00"/>
    <w:rsid w:val="00887CCF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43B5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435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2FD"/>
    <w:rsid w:val="009503F3"/>
    <w:rsid w:val="0095205D"/>
    <w:rsid w:val="00954C7C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5F7A"/>
    <w:rsid w:val="009C6D2E"/>
    <w:rsid w:val="009D003A"/>
    <w:rsid w:val="009D0D96"/>
    <w:rsid w:val="009D1A34"/>
    <w:rsid w:val="009D2CE0"/>
    <w:rsid w:val="009D46E0"/>
    <w:rsid w:val="009D7224"/>
    <w:rsid w:val="009E153F"/>
    <w:rsid w:val="009E4996"/>
    <w:rsid w:val="009E4F57"/>
    <w:rsid w:val="009E5789"/>
    <w:rsid w:val="009E65BF"/>
    <w:rsid w:val="009E6990"/>
    <w:rsid w:val="009E7747"/>
    <w:rsid w:val="009F091D"/>
    <w:rsid w:val="009F4A5E"/>
    <w:rsid w:val="009F502A"/>
    <w:rsid w:val="009F5137"/>
    <w:rsid w:val="009F7D4B"/>
    <w:rsid w:val="00A00F99"/>
    <w:rsid w:val="00A011BB"/>
    <w:rsid w:val="00A0132D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55DB"/>
    <w:rsid w:val="00A576CD"/>
    <w:rsid w:val="00A60087"/>
    <w:rsid w:val="00A62918"/>
    <w:rsid w:val="00A62C1A"/>
    <w:rsid w:val="00A6411A"/>
    <w:rsid w:val="00A66AB6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101B"/>
    <w:rsid w:val="00A9226E"/>
    <w:rsid w:val="00A92592"/>
    <w:rsid w:val="00A927A9"/>
    <w:rsid w:val="00A9288B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22D2"/>
    <w:rsid w:val="00AB36DA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12C5"/>
    <w:rsid w:val="00AE27FC"/>
    <w:rsid w:val="00AE3044"/>
    <w:rsid w:val="00AE3B5A"/>
    <w:rsid w:val="00AE71DD"/>
    <w:rsid w:val="00AE779A"/>
    <w:rsid w:val="00AF1EE7"/>
    <w:rsid w:val="00AF256C"/>
    <w:rsid w:val="00AF3979"/>
    <w:rsid w:val="00AF3F7A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36E05"/>
    <w:rsid w:val="00B401EF"/>
    <w:rsid w:val="00B402AC"/>
    <w:rsid w:val="00B4155E"/>
    <w:rsid w:val="00B43902"/>
    <w:rsid w:val="00B44B2C"/>
    <w:rsid w:val="00B45F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8276E"/>
    <w:rsid w:val="00B83E2D"/>
    <w:rsid w:val="00B851C7"/>
    <w:rsid w:val="00B853ED"/>
    <w:rsid w:val="00B86654"/>
    <w:rsid w:val="00B86905"/>
    <w:rsid w:val="00B87137"/>
    <w:rsid w:val="00B8796E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5E7E"/>
    <w:rsid w:val="00BC074E"/>
    <w:rsid w:val="00BC1504"/>
    <w:rsid w:val="00BC1F62"/>
    <w:rsid w:val="00BC321D"/>
    <w:rsid w:val="00BC41B6"/>
    <w:rsid w:val="00BC4C90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E6122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2983"/>
    <w:rsid w:val="00C74580"/>
    <w:rsid w:val="00C74D24"/>
    <w:rsid w:val="00C75029"/>
    <w:rsid w:val="00C75F21"/>
    <w:rsid w:val="00C769F8"/>
    <w:rsid w:val="00C81B28"/>
    <w:rsid w:val="00C83F85"/>
    <w:rsid w:val="00C848A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4F34"/>
    <w:rsid w:val="00CB54AB"/>
    <w:rsid w:val="00CB69AF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3574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117B3"/>
    <w:rsid w:val="00D17FE4"/>
    <w:rsid w:val="00D215FA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36E95"/>
    <w:rsid w:val="00D40665"/>
    <w:rsid w:val="00D41108"/>
    <w:rsid w:val="00D41461"/>
    <w:rsid w:val="00D43913"/>
    <w:rsid w:val="00D44CA4"/>
    <w:rsid w:val="00D44DE9"/>
    <w:rsid w:val="00D50E66"/>
    <w:rsid w:val="00D51160"/>
    <w:rsid w:val="00D53E71"/>
    <w:rsid w:val="00D5468B"/>
    <w:rsid w:val="00D553D0"/>
    <w:rsid w:val="00D56014"/>
    <w:rsid w:val="00D60C8E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C27"/>
    <w:rsid w:val="00DA0F88"/>
    <w:rsid w:val="00DA26B5"/>
    <w:rsid w:val="00DA4289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29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2741"/>
    <w:rsid w:val="00DF4173"/>
    <w:rsid w:val="00DF47AF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8E3"/>
    <w:rsid w:val="00E20C79"/>
    <w:rsid w:val="00E20FDB"/>
    <w:rsid w:val="00E21146"/>
    <w:rsid w:val="00E216C6"/>
    <w:rsid w:val="00E22BC2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2311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6336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50B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2DE1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3DEF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F00CDB"/>
    <w:rsid w:val="00F0120D"/>
    <w:rsid w:val="00F02008"/>
    <w:rsid w:val="00F02BD7"/>
    <w:rsid w:val="00F056D6"/>
    <w:rsid w:val="00F0588B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76C"/>
    <w:rsid w:val="00F359CF"/>
    <w:rsid w:val="00F36562"/>
    <w:rsid w:val="00F3764B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57FB"/>
    <w:rsid w:val="00F97122"/>
    <w:rsid w:val="00F978D9"/>
    <w:rsid w:val="00F97923"/>
    <w:rsid w:val="00FA08E4"/>
    <w:rsid w:val="00FA27B4"/>
    <w:rsid w:val="00FA2CAA"/>
    <w:rsid w:val="00FA3B30"/>
    <w:rsid w:val="00FA42FC"/>
    <w:rsid w:val="00FA502B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4372"/>
    <w:rsid w:val="00FE4BD0"/>
    <w:rsid w:val="00FF2AE1"/>
    <w:rsid w:val="00FF75E8"/>
    <w:rsid w:val="00FF7AFC"/>
    <w:rsid w:val="05DD6BCF"/>
    <w:rsid w:val="05F5F719"/>
    <w:rsid w:val="0791C77A"/>
    <w:rsid w:val="089EC664"/>
    <w:rsid w:val="0AC3411E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41C303CB"/>
    <w:rsid w:val="489A8E04"/>
    <w:rsid w:val="4EA93D1C"/>
    <w:rsid w:val="5299CD1F"/>
    <w:rsid w:val="544509A3"/>
    <w:rsid w:val="5B404522"/>
    <w:rsid w:val="5E1122E0"/>
    <w:rsid w:val="5E45D6B5"/>
    <w:rsid w:val="671801FB"/>
    <w:rsid w:val="67D3909E"/>
    <w:rsid w:val="69333EF2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F4D14-63D6-4C25-8A4C-B1F055AB9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4.xml><?xml version="1.0" encoding="utf-8"?>
<ds:datastoreItem xmlns:ds="http://schemas.openxmlformats.org/officeDocument/2006/customXml" ds:itemID="{E864025B-6BB2-4565-AAAB-41944D8C2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2041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Petra Martinů</cp:lastModifiedBy>
  <cp:revision>17</cp:revision>
  <cp:lastPrinted>2022-04-14T15:45:00Z</cp:lastPrinted>
  <dcterms:created xsi:type="dcterms:W3CDTF">2023-09-29T08:53:00Z</dcterms:created>
  <dcterms:modified xsi:type="dcterms:W3CDTF">2023-11-01T12:08:00Z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